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039BB" w:rsidRPr="004C3634" w:rsidRDefault="007039BB" w:rsidP="007039BB">
      <w:pPr>
        <w:pStyle w:val="Zkladntext"/>
        <w:rPr>
          <w:i/>
        </w:rPr>
      </w:pPr>
      <w:r w:rsidRPr="004C3634">
        <w:rPr>
          <w:i/>
        </w:rPr>
        <w:t>Příloha č.1</w:t>
      </w:r>
    </w:p>
    <w:p w:rsidR="007039BB" w:rsidRPr="00D34AFD" w:rsidRDefault="007039BB" w:rsidP="007039BB">
      <w:pPr>
        <w:pStyle w:val="Nadpis1"/>
        <w:tabs>
          <w:tab w:val="left" w:pos="0"/>
        </w:tabs>
        <w:jc w:val="center"/>
        <w:rPr>
          <w:color w:val="244061"/>
          <w:sz w:val="32"/>
          <w:szCs w:val="32"/>
          <w:u w:val="none"/>
        </w:rPr>
      </w:pPr>
      <w:r w:rsidRPr="002F4368">
        <w:rPr>
          <w:color w:val="244061"/>
          <w:sz w:val="32"/>
          <w:szCs w:val="32"/>
          <w:u w:val="none"/>
        </w:rPr>
        <w:t>T</w:t>
      </w:r>
      <w:r>
        <w:rPr>
          <w:color w:val="244061"/>
          <w:sz w:val="32"/>
          <w:szCs w:val="32"/>
          <w:u w:val="none"/>
        </w:rPr>
        <w:t>ECHNICKÉ PODMÍNKY</w:t>
      </w:r>
    </w:p>
    <w:tbl>
      <w:tblPr>
        <w:tblW w:w="9498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7371"/>
      </w:tblGrid>
      <w:tr w:rsidR="007039BB" w:rsidRPr="00F26280" w:rsidTr="00EB1924">
        <w:trPr>
          <w:trHeight w:val="759"/>
        </w:trPr>
        <w:tc>
          <w:tcPr>
            <w:tcW w:w="2127" w:type="dxa"/>
            <w:shd w:val="clear" w:color="auto" w:fill="C6D9F1"/>
            <w:vAlign w:val="center"/>
          </w:tcPr>
          <w:p w:rsidR="007039BB" w:rsidRPr="00B5257E" w:rsidRDefault="007039BB" w:rsidP="00EB1924">
            <w:pPr>
              <w:jc w:val="center"/>
              <w:rPr>
                <w:b/>
                <w:sz w:val="22"/>
                <w:szCs w:val="22"/>
              </w:rPr>
            </w:pPr>
            <w:r w:rsidRPr="00B5257E">
              <w:rPr>
                <w:b/>
                <w:sz w:val="22"/>
                <w:szCs w:val="22"/>
              </w:rPr>
              <w:t>Název zakázky</w:t>
            </w:r>
          </w:p>
        </w:tc>
        <w:tc>
          <w:tcPr>
            <w:tcW w:w="7371" w:type="dxa"/>
            <w:shd w:val="clear" w:color="auto" w:fill="C6D9F1"/>
            <w:vAlign w:val="center"/>
          </w:tcPr>
          <w:p w:rsidR="007039BB" w:rsidRPr="006D785C" w:rsidRDefault="007039BB" w:rsidP="00EB1924">
            <w:pPr>
              <w:spacing w:line="360" w:lineRule="auto"/>
              <w:jc w:val="center"/>
              <w:rPr>
                <w:b/>
                <w: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D785C">
              <w:rPr>
                <w:b/>
                <w: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„</w:t>
            </w:r>
            <w:r w:rsidR="008A51B4" w:rsidRPr="008A51B4">
              <w:rPr>
                <w:b/>
                <w: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Nákup kontejnerů a váhy</w:t>
            </w:r>
            <w:r w:rsidRPr="006D785C">
              <w:rPr>
                <w:b/>
                <w: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“</w:t>
            </w:r>
          </w:p>
        </w:tc>
      </w:tr>
    </w:tbl>
    <w:p w:rsidR="007039BB" w:rsidRDefault="007039BB" w:rsidP="007039BB">
      <w:pPr>
        <w:rPr>
          <w:b/>
          <w:sz w:val="22"/>
          <w:szCs w:val="22"/>
        </w:rPr>
      </w:pPr>
    </w:p>
    <w:p w:rsidR="007039BB" w:rsidRPr="00AD54BA" w:rsidRDefault="007039BB" w:rsidP="007039BB">
      <w:pPr>
        <w:jc w:val="center"/>
        <w:rPr>
          <w:b/>
          <w:szCs w:val="24"/>
        </w:rPr>
      </w:pPr>
      <w:r w:rsidRPr="00AD54BA">
        <w:rPr>
          <w:b/>
          <w:szCs w:val="24"/>
        </w:rPr>
        <w:t>Já (my) níže podepsaný(í) čestně prohlašuji(</w:t>
      </w:r>
      <w:proofErr w:type="spellStart"/>
      <w:r w:rsidRPr="00AD54BA">
        <w:rPr>
          <w:b/>
          <w:szCs w:val="24"/>
        </w:rPr>
        <w:t>eme</w:t>
      </w:r>
      <w:proofErr w:type="spellEnd"/>
      <w:r w:rsidRPr="00AD54BA">
        <w:rPr>
          <w:b/>
          <w:szCs w:val="24"/>
        </w:rPr>
        <w:t xml:space="preserve">), že </w:t>
      </w:r>
      <w:r>
        <w:rPr>
          <w:b/>
          <w:szCs w:val="24"/>
        </w:rPr>
        <w:t xml:space="preserve">nabídka </w:t>
      </w:r>
      <w:r w:rsidRPr="001E6D74">
        <w:rPr>
          <w:b/>
          <w:szCs w:val="24"/>
        </w:rPr>
        <w:t xml:space="preserve">na dodávku </w:t>
      </w:r>
      <w:r>
        <w:rPr>
          <w:b/>
          <w:szCs w:val="24"/>
        </w:rPr>
        <w:t>dodavatele:</w:t>
      </w:r>
    </w:p>
    <w:p w:rsidR="007039BB" w:rsidRDefault="007039BB" w:rsidP="007039BB">
      <w:pPr>
        <w:jc w:val="center"/>
        <w:rPr>
          <w:i/>
          <w:sz w:val="20"/>
        </w:rPr>
      </w:pPr>
    </w:p>
    <w:tbl>
      <w:tblPr>
        <w:tblW w:w="9498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6946"/>
      </w:tblGrid>
      <w:tr w:rsidR="007039BB" w:rsidRPr="00017408" w:rsidTr="00EB1924">
        <w:trPr>
          <w:trHeight w:val="413"/>
        </w:trPr>
        <w:tc>
          <w:tcPr>
            <w:tcW w:w="2552" w:type="dxa"/>
            <w:vAlign w:val="center"/>
          </w:tcPr>
          <w:p w:rsidR="007039BB" w:rsidRPr="00017408" w:rsidRDefault="007039BB" w:rsidP="00EB1924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017408">
              <w:rPr>
                <w:sz w:val="22"/>
                <w:szCs w:val="22"/>
              </w:rPr>
              <w:t>bchodní název, jméno</w:t>
            </w:r>
          </w:p>
        </w:tc>
        <w:tc>
          <w:tcPr>
            <w:tcW w:w="6946" w:type="dxa"/>
            <w:vAlign w:val="center"/>
          </w:tcPr>
          <w:p w:rsidR="007039BB" w:rsidRPr="00017408" w:rsidRDefault="007039BB" w:rsidP="00EB1924">
            <w:pPr>
              <w:jc w:val="center"/>
              <w:rPr>
                <w:sz w:val="22"/>
                <w:szCs w:val="22"/>
              </w:rPr>
            </w:pPr>
          </w:p>
        </w:tc>
      </w:tr>
      <w:tr w:rsidR="007039BB" w:rsidRPr="00017408" w:rsidTr="00EB1924">
        <w:trPr>
          <w:trHeight w:val="329"/>
        </w:trPr>
        <w:tc>
          <w:tcPr>
            <w:tcW w:w="2552" w:type="dxa"/>
            <w:vAlign w:val="center"/>
          </w:tcPr>
          <w:p w:rsidR="007039BB" w:rsidRPr="00017408" w:rsidRDefault="007039BB" w:rsidP="00EB1924">
            <w:pPr>
              <w:jc w:val="left"/>
              <w:rPr>
                <w:sz w:val="22"/>
                <w:szCs w:val="22"/>
              </w:rPr>
            </w:pPr>
            <w:r w:rsidRPr="00017408">
              <w:rPr>
                <w:sz w:val="22"/>
                <w:szCs w:val="22"/>
              </w:rPr>
              <w:t>Sídlo</w:t>
            </w:r>
          </w:p>
        </w:tc>
        <w:tc>
          <w:tcPr>
            <w:tcW w:w="6946" w:type="dxa"/>
            <w:vAlign w:val="center"/>
          </w:tcPr>
          <w:p w:rsidR="007039BB" w:rsidRPr="00017408" w:rsidRDefault="007039BB" w:rsidP="00EB1924">
            <w:pPr>
              <w:jc w:val="center"/>
              <w:rPr>
                <w:sz w:val="22"/>
                <w:szCs w:val="22"/>
              </w:rPr>
            </w:pPr>
          </w:p>
        </w:tc>
      </w:tr>
      <w:tr w:rsidR="007039BB" w:rsidRPr="00017408" w:rsidTr="00EB1924">
        <w:trPr>
          <w:trHeight w:val="329"/>
        </w:trPr>
        <w:tc>
          <w:tcPr>
            <w:tcW w:w="2552" w:type="dxa"/>
            <w:vAlign w:val="center"/>
          </w:tcPr>
          <w:p w:rsidR="007039BB" w:rsidRPr="00017408" w:rsidRDefault="007039BB" w:rsidP="00EB1924">
            <w:pPr>
              <w:jc w:val="left"/>
              <w:rPr>
                <w:sz w:val="22"/>
                <w:szCs w:val="22"/>
              </w:rPr>
            </w:pPr>
            <w:r w:rsidRPr="00017408">
              <w:rPr>
                <w:sz w:val="22"/>
                <w:szCs w:val="22"/>
              </w:rPr>
              <w:t>IČO</w:t>
            </w:r>
          </w:p>
        </w:tc>
        <w:tc>
          <w:tcPr>
            <w:tcW w:w="6946" w:type="dxa"/>
            <w:vAlign w:val="center"/>
          </w:tcPr>
          <w:p w:rsidR="007039BB" w:rsidRPr="00017408" w:rsidRDefault="007039BB" w:rsidP="00EB1924">
            <w:pPr>
              <w:jc w:val="center"/>
              <w:rPr>
                <w:sz w:val="22"/>
                <w:szCs w:val="22"/>
              </w:rPr>
            </w:pPr>
          </w:p>
        </w:tc>
      </w:tr>
    </w:tbl>
    <w:p w:rsidR="007039BB" w:rsidRDefault="007039BB" w:rsidP="007039BB">
      <w:pPr>
        <w:jc w:val="center"/>
        <w:rPr>
          <w:i/>
          <w:sz w:val="20"/>
        </w:rPr>
      </w:pPr>
    </w:p>
    <w:p w:rsidR="007039BB" w:rsidRPr="00AD54BA" w:rsidRDefault="007039BB" w:rsidP="007039BB">
      <w:pPr>
        <w:jc w:val="center"/>
        <w:rPr>
          <w:b/>
          <w:szCs w:val="24"/>
        </w:rPr>
      </w:pPr>
      <w:r>
        <w:rPr>
          <w:b/>
          <w:szCs w:val="24"/>
        </w:rPr>
        <w:t>splňuje</w:t>
      </w:r>
    </w:p>
    <w:p w:rsidR="007039BB" w:rsidRDefault="007039BB" w:rsidP="007039BB">
      <w:pPr>
        <w:spacing w:before="240"/>
        <w:rPr>
          <w:i/>
          <w:sz w:val="20"/>
        </w:rPr>
      </w:pPr>
      <w:r w:rsidRPr="00D838B5">
        <w:rPr>
          <w:i/>
          <w:sz w:val="20"/>
        </w:rPr>
        <w:t>níže uveden</w:t>
      </w:r>
      <w:r>
        <w:rPr>
          <w:i/>
          <w:sz w:val="20"/>
        </w:rPr>
        <w:t>é minimální technické parametry:</w:t>
      </w:r>
    </w:p>
    <w:tbl>
      <w:tblPr>
        <w:tblW w:w="508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6"/>
        <w:gridCol w:w="3098"/>
        <w:gridCol w:w="2693"/>
      </w:tblGrid>
      <w:tr w:rsidR="007039BB" w:rsidRPr="00720B59" w:rsidTr="008A51B4">
        <w:trPr>
          <w:trHeight w:val="390"/>
        </w:trPr>
        <w:tc>
          <w:tcPr>
            <w:tcW w:w="9497" w:type="dxa"/>
            <w:gridSpan w:val="3"/>
            <w:vAlign w:val="center"/>
          </w:tcPr>
          <w:p w:rsidR="007039BB" w:rsidRDefault="008A51B4" w:rsidP="00EB1924">
            <w:pPr>
              <w:rPr>
                <w:b/>
                <w:sz w:val="20"/>
              </w:rPr>
            </w:pPr>
            <w:bookmarkStart w:id="0" w:name="_Hlk486581138"/>
            <w:r w:rsidRPr="008A51B4">
              <w:rPr>
                <w:b/>
                <w:sz w:val="20"/>
              </w:rPr>
              <w:t xml:space="preserve">Kontejner plastový s víkem 1100 l </w:t>
            </w:r>
            <w:r>
              <w:rPr>
                <w:b/>
                <w:sz w:val="20"/>
              </w:rPr>
              <w:t xml:space="preserve">… 6 </w:t>
            </w:r>
            <w:r w:rsidR="007039BB">
              <w:rPr>
                <w:b/>
                <w:sz w:val="20"/>
              </w:rPr>
              <w:t>ks</w:t>
            </w:r>
          </w:p>
          <w:p w:rsidR="007039BB" w:rsidRDefault="007039BB" w:rsidP="00EB1924">
            <w:pPr>
              <w:rPr>
                <w:b/>
                <w:sz w:val="20"/>
              </w:rPr>
            </w:pPr>
            <w:r>
              <w:rPr>
                <w:sz w:val="20"/>
              </w:rPr>
              <w:t>(</w:t>
            </w:r>
            <w:r w:rsidRPr="007B2FA3">
              <w:rPr>
                <w:sz w:val="20"/>
              </w:rPr>
              <w:t>výrobce a typové označení):</w:t>
            </w:r>
          </w:p>
          <w:p w:rsidR="007039BB" w:rsidRDefault="007039BB" w:rsidP="00EB1924">
            <w:pPr>
              <w:jc w:val="center"/>
              <w:rPr>
                <w:b/>
                <w:sz w:val="20"/>
              </w:rPr>
            </w:pPr>
          </w:p>
          <w:p w:rsidR="007039BB" w:rsidRPr="00BE4B54" w:rsidRDefault="007039BB" w:rsidP="00EB1924">
            <w:pPr>
              <w:jc w:val="center"/>
              <w:rPr>
                <w:b/>
                <w:sz w:val="20"/>
              </w:rPr>
            </w:pPr>
          </w:p>
          <w:p w:rsidR="007039BB" w:rsidRPr="005F00F3" w:rsidRDefault="007039BB" w:rsidP="00EB1924">
            <w:pPr>
              <w:jc w:val="left"/>
              <w:rPr>
                <w:b/>
                <w:sz w:val="20"/>
              </w:rPr>
            </w:pPr>
            <w:r w:rsidRPr="00BE4B54">
              <w:rPr>
                <w:sz w:val="20"/>
              </w:rPr>
              <w:t>……………………………………………………………………</w:t>
            </w:r>
            <w:proofErr w:type="gramStart"/>
            <w:r w:rsidRPr="00BE4B54">
              <w:rPr>
                <w:sz w:val="20"/>
              </w:rPr>
              <w:t>…</w:t>
            </w:r>
            <w:r>
              <w:rPr>
                <w:sz w:val="20"/>
              </w:rPr>
              <w:t>….</w:t>
            </w:r>
            <w:proofErr w:type="gramEnd"/>
            <w:r>
              <w:rPr>
                <w:sz w:val="20"/>
              </w:rPr>
              <w:t>.</w:t>
            </w:r>
            <w:r w:rsidRPr="00BE4B54">
              <w:rPr>
                <w:sz w:val="20"/>
              </w:rPr>
              <w:t>…..    , jedná se o nov</w:t>
            </w:r>
            <w:r>
              <w:rPr>
                <w:sz w:val="20"/>
              </w:rPr>
              <w:t>é kompostéry</w:t>
            </w:r>
          </w:p>
        </w:tc>
      </w:tr>
      <w:tr w:rsidR="007039BB" w:rsidRPr="00720B59" w:rsidTr="008A51B4">
        <w:trPr>
          <w:trHeight w:val="480"/>
        </w:trPr>
        <w:tc>
          <w:tcPr>
            <w:tcW w:w="3706" w:type="dxa"/>
            <w:vAlign w:val="center"/>
          </w:tcPr>
          <w:p w:rsidR="007039BB" w:rsidRPr="00A63CD9" w:rsidRDefault="007039BB" w:rsidP="00EB1924">
            <w:pPr>
              <w:suppressAutoHyphens w:val="0"/>
              <w:jc w:val="left"/>
              <w:rPr>
                <w:sz w:val="22"/>
                <w:szCs w:val="22"/>
                <w:lang w:eastAsia="cs-CZ"/>
              </w:rPr>
            </w:pPr>
            <w:r w:rsidRPr="00A63CD9">
              <w:rPr>
                <w:sz w:val="22"/>
                <w:szCs w:val="22"/>
                <w:lang w:eastAsia="cs-CZ"/>
              </w:rPr>
              <w:t xml:space="preserve">Objem </w:t>
            </w:r>
            <w:r>
              <w:rPr>
                <w:sz w:val="22"/>
                <w:szCs w:val="22"/>
                <w:lang w:eastAsia="cs-CZ"/>
              </w:rPr>
              <w:t>kompostéru</w:t>
            </w:r>
          </w:p>
        </w:tc>
        <w:tc>
          <w:tcPr>
            <w:tcW w:w="3098" w:type="dxa"/>
            <w:vAlign w:val="center"/>
          </w:tcPr>
          <w:p w:rsidR="007039BB" w:rsidRPr="00A63CD9" w:rsidRDefault="007039BB" w:rsidP="00EB1924">
            <w:pPr>
              <w:suppressAutoHyphens w:val="0"/>
              <w:jc w:val="center"/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minimálně 1.100 l</w:t>
            </w:r>
          </w:p>
        </w:tc>
        <w:tc>
          <w:tcPr>
            <w:tcW w:w="2693" w:type="dxa"/>
            <w:vAlign w:val="center"/>
          </w:tcPr>
          <w:p w:rsidR="007039BB" w:rsidRPr="00720B59" w:rsidRDefault="007039BB" w:rsidP="00EB1924">
            <w:pPr>
              <w:rPr>
                <w:sz w:val="20"/>
              </w:rPr>
            </w:pPr>
          </w:p>
        </w:tc>
      </w:tr>
      <w:bookmarkEnd w:id="0"/>
      <w:tr w:rsidR="008A51B4" w:rsidRPr="00720B59" w:rsidTr="008A51B4">
        <w:trPr>
          <w:trHeight w:val="480"/>
        </w:trPr>
        <w:tc>
          <w:tcPr>
            <w:tcW w:w="3706" w:type="dxa"/>
            <w:vAlign w:val="center"/>
          </w:tcPr>
          <w:p w:rsidR="008A51B4" w:rsidRDefault="008A51B4" w:rsidP="008A51B4">
            <w:pPr>
              <w:rPr>
                <w:sz w:val="20"/>
              </w:rPr>
            </w:pPr>
            <w:r>
              <w:rPr>
                <w:sz w:val="20"/>
              </w:rPr>
              <w:t>Objem kontejneru</w:t>
            </w:r>
          </w:p>
        </w:tc>
        <w:tc>
          <w:tcPr>
            <w:tcW w:w="3098" w:type="dxa"/>
            <w:vAlign w:val="center"/>
          </w:tcPr>
          <w:p w:rsidR="008A51B4" w:rsidRPr="00210E81" w:rsidRDefault="008A51B4" w:rsidP="008A51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cca 1,1 m3 (</w:t>
            </w:r>
            <w:r w:rsidRPr="00210E81">
              <w:rPr>
                <w:sz w:val="20"/>
              </w:rPr>
              <w:t>±5%)</w:t>
            </w:r>
          </w:p>
        </w:tc>
        <w:tc>
          <w:tcPr>
            <w:tcW w:w="2693" w:type="dxa"/>
            <w:vAlign w:val="center"/>
          </w:tcPr>
          <w:p w:rsidR="008A51B4" w:rsidRPr="00720B59" w:rsidRDefault="008A51B4" w:rsidP="008A51B4">
            <w:pPr>
              <w:rPr>
                <w:sz w:val="20"/>
              </w:rPr>
            </w:pPr>
          </w:p>
        </w:tc>
      </w:tr>
      <w:tr w:rsidR="008A51B4" w:rsidRPr="00720B59" w:rsidTr="008A51B4">
        <w:trPr>
          <w:trHeight w:val="480"/>
        </w:trPr>
        <w:tc>
          <w:tcPr>
            <w:tcW w:w="3706" w:type="dxa"/>
            <w:vAlign w:val="center"/>
          </w:tcPr>
          <w:p w:rsidR="008A51B4" w:rsidRDefault="008A51B4" w:rsidP="008A51B4">
            <w:pPr>
              <w:rPr>
                <w:sz w:val="20"/>
              </w:rPr>
            </w:pPr>
            <w:r w:rsidRPr="001C5F45">
              <w:rPr>
                <w:sz w:val="20"/>
              </w:rPr>
              <w:t xml:space="preserve">4 </w:t>
            </w:r>
            <w:proofErr w:type="spellStart"/>
            <w:r w:rsidRPr="001C5F45">
              <w:rPr>
                <w:sz w:val="20"/>
              </w:rPr>
              <w:t>celopryžové</w:t>
            </w:r>
            <w:proofErr w:type="spellEnd"/>
            <w:r w:rsidRPr="001C5F45">
              <w:rPr>
                <w:sz w:val="20"/>
              </w:rPr>
              <w:t xml:space="preserve"> otočná kolečka</w:t>
            </w:r>
            <w:r>
              <w:rPr>
                <w:sz w:val="20"/>
              </w:rPr>
              <w:t>,</w:t>
            </w:r>
            <w:r w:rsidRPr="001C5F45">
              <w:rPr>
                <w:sz w:val="20"/>
              </w:rPr>
              <w:t xml:space="preserve"> z</w:t>
            </w:r>
            <w:r>
              <w:rPr>
                <w:sz w:val="20"/>
              </w:rPr>
              <w:t xml:space="preserve"> toho </w:t>
            </w:r>
            <w:r w:rsidRPr="001C5F45">
              <w:rPr>
                <w:sz w:val="20"/>
              </w:rPr>
              <w:t>2 brzděná</w:t>
            </w:r>
          </w:p>
        </w:tc>
        <w:tc>
          <w:tcPr>
            <w:tcW w:w="3098" w:type="dxa"/>
            <w:vAlign w:val="center"/>
          </w:tcPr>
          <w:p w:rsidR="008A51B4" w:rsidRDefault="008A51B4" w:rsidP="008A51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2693" w:type="dxa"/>
            <w:vAlign w:val="center"/>
          </w:tcPr>
          <w:p w:rsidR="008A51B4" w:rsidRPr="00720B59" w:rsidRDefault="008A51B4" w:rsidP="008A51B4">
            <w:pPr>
              <w:rPr>
                <w:sz w:val="20"/>
              </w:rPr>
            </w:pPr>
          </w:p>
        </w:tc>
      </w:tr>
      <w:tr w:rsidR="008A51B4" w:rsidRPr="00720B59" w:rsidTr="008A51B4">
        <w:trPr>
          <w:trHeight w:val="480"/>
        </w:trPr>
        <w:tc>
          <w:tcPr>
            <w:tcW w:w="3706" w:type="dxa"/>
            <w:vAlign w:val="center"/>
          </w:tcPr>
          <w:p w:rsidR="008A51B4" w:rsidRPr="001C5F45" w:rsidRDefault="008A51B4" w:rsidP="008A51B4">
            <w:pPr>
              <w:rPr>
                <w:sz w:val="20"/>
              </w:rPr>
            </w:pPr>
            <w:r w:rsidRPr="001C5F45">
              <w:rPr>
                <w:sz w:val="20"/>
              </w:rPr>
              <w:t>Dětská</w:t>
            </w:r>
            <w:r w:rsidRPr="00B22C0E">
              <w:rPr>
                <w:sz w:val="20"/>
              </w:rPr>
              <w:t xml:space="preserve"> pojistk</w:t>
            </w:r>
            <w:r w:rsidRPr="001C5F45">
              <w:rPr>
                <w:sz w:val="20"/>
              </w:rPr>
              <w:t>a</w:t>
            </w:r>
            <w:r w:rsidRPr="00B22C0E">
              <w:rPr>
                <w:sz w:val="20"/>
              </w:rPr>
              <w:t xml:space="preserve"> proti samovolnému zavření víka, 2 madla, zátk</w:t>
            </w:r>
            <w:r w:rsidRPr="001C5F45">
              <w:rPr>
                <w:sz w:val="20"/>
              </w:rPr>
              <w:t>a</w:t>
            </w:r>
            <w:r w:rsidRPr="00B22C0E">
              <w:rPr>
                <w:sz w:val="20"/>
              </w:rPr>
              <w:t xml:space="preserve"> na</w:t>
            </w:r>
            <w:r w:rsidRPr="001C5F45">
              <w:rPr>
                <w:sz w:val="20"/>
              </w:rPr>
              <w:t xml:space="preserve"> </w:t>
            </w:r>
            <w:r w:rsidRPr="00B22C0E">
              <w:rPr>
                <w:sz w:val="20"/>
              </w:rPr>
              <w:t>odtok vody</w:t>
            </w:r>
          </w:p>
        </w:tc>
        <w:tc>
          <w:tcPr>
            <w:tcW w:w="3098" w:type="dxa"/>
            <w:vAlign w:val="center"/>
          </w:tcPr>
          <w:p w:rsidR="008A51B4" w:rsidRDefault="008A51B4" w:rsidP="008A51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2693" w:type="dxa"/>
            <w:vAlign w:val="center"/>
          </w:tcPr>
          <w:p w:rsidR="008A51B4" w:rsidRPr="00720B59" w:rsidRDefault="008A51B4" w:rsidP="008A51B4">
            <w:pPr>
              <w:rPr>
                <w:sz w:val="20"/>
              </w:rPr>
            </w:pPr>
          </w:p>
        </w:tc>
      </w:tr>
      <w:tr w:rsidR="008A51B4" w:rsidRPr="00720B59" w:rsidTr="008A51B4">
        <w:trPr>
          <w:trHeight w:val="480"/>
        </w:trPr>
        <w:tc>
          <w:tcPr>
            <w:tcW w:w="3706" w:type="dxa"/>
            <w:vAlign w:val="center"/>
          </w:tcPr>
          <w:p w:rsidR="008A51B4" w:rsidRPr="00720B59" w:rsidRDefault="008A51B4" w:rsidP="008A51B4">
            <w:pPr>
              <w:rPr>
                <w:sz w:val="20"/>
              </w:rPr>
            </w:pPr>
            <w:r>
              <w:rPr>
                <w:sz w:val="20"/>
              </w:rPr>
              <w:t xml:space="preserve">Materiál </w:t>
            </w:r>
            <w:r>
              <w:rPr>
                <w:sz w:val="22"/>
                <w:szCs w:val="22"/>
              </w:rPr>
              <w:t>HDPE plast</w:t>
            </w:r>
          </w:p>
        </w:tc>
        <w:tc>
          <w:tcPr>
            <w:tcW w:w="3098" w:type="dxa"/>
            <w:vAlign w:val="center"/>
          </w:tcPr>
          <w:p w:rsidR="008A51B4" w:rsidRPr="00210E81" w:rsidRDefault="008A51B4" w:rsidP="008A51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2693" w:type="dxa"/>
            <w:vAlign w:val="center"/>
          </w:tcPr>
          <w:p w:rsidR="008A51B4" w:rsidRPr="00720B59" w:rsidRDefault="008A51B4" w:rsidP="008A51B4">
            <w:pPr>
              <w:rPr>
                <w:sz w:val="20"/>
              </w:rPr>
            </w:pPr>
          </w:p>
        </w:tc>
      </w:tr>
      <w:tr w:rsidR="008A51B4" w:rsidRPr="004238AC" w:rsidTr="008A51B4">
        <w:trPr>
          <w:trHeight w:val="480"/>
        </w:trPr>
        <w:tc>
          <w:tcPr>
            <w:tcW w:w="9497" w:type="dxa"/>
            <w:gridSpan w:val="3"/>
            <w:vAlign w:val="center"/>
          </w:tcPr>
          <w:p w:rsidR="008A51B4" w:rsidRPr="00353D98" w:rsidRDefault="008A51B4" w:rsidP="00D45BD5">
            <w:pPr>
              <w:rPr>
                <w:b/>
                <w:sz w:val="20"/>
              </w:rPr>
            </w:pPr>
            <w:bookmarkStart w:id="1" w:name="_Hlk490498820"/>
            <w:r w:rsidRPr="008A51B4">
              <w:rPr>
                <w:b/>
                <w:sz w:val="20"/>
              </w:rPr>
              <w:t xml:space="preserve">Kontejner hákový 12 m3 se sklop. bočnicemi </w:t>
            </w:r>
            <w:r w:rsidR="0069195E">
              <w:rPr>
                <w:b/>
                <w:sz w:val="20"/>
              </w:rPr>
              <w:t>… 6</w:t>
            </w:r>
            <w:r w:rsidRPr="00353D98">
              <w:rPr>
                <w:b/>
                <w:sz w:val="20"/>
              </w:rPr>
              <w:t xml:space="preserve"> ks</w:t>
            </w:r>
          </w:p>
          <w:p w:rsidR="008A51B4" w:rsidRPr="004238AC" w:rsidRDefault="008A51B4" w:rsidP="00D45BD5">
            <w:pPr>
              <w:rPr>
                <w:sz w:val="20"/>
              </w:rPr>
            </w:pPr>
            <w:r w:rsidRPr="00BE4B54">
              <w:rPr>
                <w:sz w:val="20"/>
              </w:rPr>
              <w:t>(</w:t>
            </w:r>
            <w:r w:rsidRPr="007B2FA3">
              <w:rPr>
                <w:sz w:val="20"/>
              </w:rPr>
              <w:t>výrobce a typové označení):</w:t>
            </w:r>
          </w:p>
          <w:p w:rsidR="008A51B4" w:rsidRPr="004238AC" w:rsidRDefault="008A51B4" w:rsidP="00D45BD5">
            <w:pPr>
              <w:rPr>
                <w:sz w:val="20"/>
              </w:rPr>
            </w:pPr>
          </w:p>
          <w:p w:rsidR="008A51B4" w:rsidRPr="004238AC" w:rsidRDefault="008A51B4" w:rsidP="00D45BD5">
            <w:pPr>
              <w:rPr>
                <w:sz w:val="20"/>
              </w:rPr>
            </w:pPr>
            <w:r w:rsidRPr="00BE4B54">
              <w:rPr>
                <w:sz w:val="20"/>
              </w:rPr>
              <w:t>……………………………………………………………………</w:t>
            </w:r>
            <w:proofErr w:type="gramStart"/>
            <w:r w:rsidRPr="00BE4B54">
              <w:rPr>
                <w:sz w:val="20"/>
              </w:rPr>
              <w:t>…</w:t>
            </w:r>
            <w:r>
              <w:rPr>
                <w:sz w:val="20"/>
              </w:rPr>
              <w:t>….</w:t>
            </w:r>
            <w:proofErr w:type="gramEnd"/>
            <w:r>
              <w:rPr>
                <w:sz w:val="20"/>
              </w:rPr>
              <w:t>.</w:t>
            </w:r>
            <w:r w:rsidRPr="00BE4B54">
              <w:rPr>
                <w:sz w:val="20"/>
              </w:rPr>
              <w:t>…..    , jedná se o nov</w:t>
            </w:r>
            <w:r>
              <w:rPr>
                <w:sz w:val="20"/>
              </w:rPr>
              <w:t>é kontejnery</w:t>
            </w:r>
          </w:p>
        </w:tc>
      </w:tr>
      <w:tr w:rsidR="008A51B4" w:rsidRPr="00720B59" w:rsidTr="008A51B4">
        <w:trPr>
          <w:trHeight w:val="480"/>
        </w:trPr>
        <w:tc>
          <w:tcPr>
            <w:tcW w:w="3706" w:type="dxa"/>
            <w:vAlign w:val="center"/>
          </w:tcPr>
          <w:p w:rsidR="008A51B4" w:rsidRDefault="008A51B4" w:rsidP="00D45BD5">
            <w:pPr>
              <w:rPr>
                <w:sz w:val="20"/>
              </w:rPr>
            </w:pPr>
            <w:r>
              <w:rPr>
                <w:sz w:val="20"/>
              </w:rPr>
              <w:t>Objem kontejneru</w:t>
            </w:r>
          </w:p>
        </w:tc>
        <w:tc>
          <w:tcPr>
            <w:tcW w:w="3098" w:type="dxa"/>
            <w:vAlign w:val="center"/>
          </w:tcPr>
          <w:p w:rsidR="008A51B4" w:rsidRPr="00210E81" w:rsidRDefault="006E05C8" w:rsidP="00D45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cca 12 m3 (± 10</w:t>
            </w:r>
            <w:r w:rsidR="008A51B4">
              <w:rPr>
                <w:sz w:val="20"/>
              </w:rPr>
              <w:t xml:space="preserve"> </w:t>
            </w:r>
            <w:r w:rsidR="008A51B4" w:rsidRPr="00210E81">
              <w:rPr>
                <w:sz w:val="20"/>
              </w:rPr>
              <w:t>%)</w:t>
            </w:r>
          </w:p>
        </w:tc>
        <w:tc>
          <w:tcPr>
            <w:tcW w:w="2693" w:type="dxa"/>
            <w:vAlign w:val="center"/>
          </w:tcPr>
          <w:p w:rsidR="008A51B4" w:rsidRPr="00720B59" w:rsidRDefault="008A51B4" w:rsidP="00D45BD5">
            <w:pPr>
              <w:rPr>
                <w:sz w:val="20"/>
              </w:rPr>
            </w:pPr>
          </w:p>
        </w:tc>
      </w:tr>
      <w:tr w:rsidR="008A51B4" w:rsidRPr="00720B59" w:rsidTr="008A51B4">
        <w:trPr>
          <w:trHeight w:val="480"/>
        </w:trPr>
        <w:tc>
          <w:tcPr>
            <w:tcW w:w="3706" w:type="dxa"/>
            <w:vAlign w:val="center"/>
          </w:tcPr>
          <w:p w:rsidR="008A51B4" w:rsidRDefault="008A51B4" w:rsidP="00D45BD5">
            <w:pPr>
              <w:rPr>
                <w:sz w:val="20"/>
              </w:rPr>
            </w:pPr>
            <w:r>
              <w:rPr>
                <w:sz w:val="20"/>
              </w:rPr>
              <w:t xml:space="preserve">Vnější rozměry kontejneru(d-š-v) </w:t>
            </w:r>
          </w:p>
        </w:tc>
        <w:tc>
          <w:tcPr>
            <w:tcW w:w="3098" w:type="dxa"/>
            <w:vAlign w:val="center"/>
          </w:tcPr>
          <w:p w:rsidR="008A51B4" w:rsidRPr="0069195E" w:rsidRDefault="0069195E" w:rsidP="00D45BD5">
            <w:pPr>
              <w:jc w:val="center"/>
              <w:rPr>
                <w:sz w:val="20"/>
              </w:rPr>
            </w:pPr>
            <w:r w:rsidRPr="0069195E">
              <w:rPr>
                <w:sz w:val="20"/>
              </w:rPr>
              <w:t>cca 35</w:t>
            </w:r>
            <w:r w:rsidR="008A51B4" w:rsidRPr="0069195E">
              <w:rPr>
                <w:sz w:val="20"/>
              </w:rPr>
              <w:t xml:space="preserve">00 x </w:t>
            </w:r>
            <w:r w:rsidRPr="0069195E">
              <w:rPr>
                <w:sz w:val="20"/>
              </w:rPr>
              <w:t>240</w:t>
            </w:r>
            <w:r w:rsidR="006E05C8">
              <w:rPr>
                <w:sz w:val="20"/>
              </w:rPr>
              <w:t>0 x 15</w:t>
            </w:r>
            <w:r>
              <w:rPr>
                <w:sz w:val="20"/>
              </w:rPr>
              <w:t>00 mm (±</w:t>
            </w:r>
            <w:r w:rsidR="006E05C8">
              <w:rPr>
                <w:sz w:val="20"/>
              </w:rPr>
              <w:t>10</w:t>
            </w:r>
            <w:r w:rsidR="008A51B4" w:rsidRPr="0069195E">
              <w:rPr>
                <w:sz w:val="20"/>
              </w:rPr>
              <w:t>%)</w:t>
            </w:r>
          </w:p>
        </w:tc>
        <w:tc>
          <w:tcPr>
            <w:tcW w:w="2693" w:type="dxa"/>
            <w:vAlign w:val="center"/>
          </w:tcPr>
          <w:p w:rsidR="008A51B4" w:rsidRPr="00720B59" w:rsidRDefault="008A51B4" w:rsidP="00D45BD5">
            <w:pPr>
              <w:rPr>
                <w:sz w:val="20"/>
              </w:rPr>
            </w:pPr>
          </w:p>
        </w:tc>
      </w:tr>
      <w:tr w:rsidR="008A51B4" w:rsidRPr="00720B59" w:rsidTr="008A51B4">
        <w:trPr>
          <w:trHeight w:val="480"/>
        </w:trPr>
        <w:tc>
          <w:tcPr>
            <w:tcW w:w="3706" w:type="dxa"/>
            <w:vAlign w:val="center"/>
          </w:tcPr>
          <w:p w:rsidR="008A51B4" w:rsidRPr="00720B59" w:rsidRDefault="0069195E" w:rsidP="00D45BD5">
            <w:pPr>
              <w:rPr>
                <w:sz w:val="20"/>
              </w:rPr>
            </w:pPr>
            <w:r>
              <w:rPr>
                <w:sz w:val="20"/>
              </w:rPr>
              <w:t>B</w:t>
            </w:r>
            <w:r w:rsidR="008A51B4">
              <w:rPr>
                <w:sz w:val="20"/>
              </w:rPr>
              <w:t>očnice kontejneru</w:t>
            </w:r>
            <w:r>
              <w:rPr>
                <w:sz w:val="20"/>
              </w:rPr>
              <w:t xml:space="preserve"> sklopná v cca polovině</w:t>
            </w:r>
            <w:r w:rsidR="008A51B4">
              <w:rPr>
                <w:sz w:val="20"/>
              </w:rPr>
              <w:t xml:space="preserve"> </w:t>
            </w:r>
            <w:r>
              <w:rPr>
                <w:sz w:val="20"/>
              </w:rPr>
              <w:t>z obou bočních stran</w:t>
            </w:r>
          </w:p>
        </w:tc>
        <w:tc>
          <w:tcPr>
            <w:tcW w:w="3098" w:type="dxa"/>
            <w:vAlign w:val="center"/>
          </w:tcPr>
          <w:p w:rsidR="008A51B4" w:rsidRPr="0069195E" w:rsidRDefault="0069195E" w:rsidP="00D45BD5">
            <w:pPr>
              <w:jc w:val="center"/>
              <w:rPr>
                <w:sz w:val="20"/>
              </w:rPr>
            </w:pPr>
            <w:r w:rsidRPr="0069195E">
              <w:rPr>
                <w:sz w:val="20"/>
              </w:rPr>
              <w:t>ANO</w:t>
            </w:r>
            <w:r w:rsidR="008A51B4" w:rsidRPr="0069195E">
              <w:rPr>
                <w:sz w:val="20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8A51B4" w:rsidRPr="00720B59" w:rsidRDefault="008A51B4" w:rsidP="00D45BD5">
            <w:pPr>
              <w:rPr>
                <w:sz w:val="20"/>
              </w:rPr>
            </w:pPr>
          </w:p>
        </w:tc>
      </w:tr>
      <w:tr w:rsidR="008A51B4" w:rsidRPr="00720B59" w:rsidTr="008A51B4">
        <w:trPr>
          <w:trHeight w:val="480"/>
        </w:trPr>
        <w:tc>
          <w:tcPr>
            <w:tcW w:w="3706" w:type="dxa"/>
            <w:vAlign w:val="center"/>
          </w:tcPr>
          <w:p w:rsidR="008A51B4" w:rsidRDefault="008A51B4" w:rsidP="00D45BD5">
            <w:pPr>
              <w:rPr>
                <w:sz w:val="20"/>
              </w:rPr>
            </w:pPr>
            <w:r>
              <w:rPr>
                <w:sz w:val="20"/>
              </w:rPr>
              <w:t>Hák na natahování na nosič kontejnerů, výška háku 900/1000 mm</w:t>
            </w:r>
          </w:p>
        </w:tc>
        <w:tc>
          <w:tcPr>
            <w:tcW w:w="3098" w:type="dxa"/>
            <w:vAlign w:val="center"/>
          </w:tcPr>
          <w:p w:rsidR="008A51B4" w:rsidRDefault="008A51B4" w:rsidP="00D45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2693" w:type="dxa"/>
            <w:vAlign w:val="center"/>
          </w:tcPr>
          <w:p w:rsidR="008A51B4" w:rsidRPr="00720B59" w:rsidRDefault="008A51B4" w:rsidP="00D45BD5">
            <w:pPr>
              <w:rPr>
                <w:sz w:val="20"/>
              </w:rPr>
            </w:pPr>
          </w:p>
        </w:tc>
      </w:tr>
      <w:tr w:rsidR="008A51B4" w:rsidRPr="00720B59" w:rsidTr="008A51B4">
        <w:trPr>
          <w:trHeight w:val="480"/>
        </w:trPr>
        <w:tc>
          <w:tcPr>
            <w:tcW w:w="3706" w:type="dxa"/>
            <w:vAlign w:val="center"/>
          </w:tcPr>
          <w:p w:rsidR="008A51B4" w:rsidRPr="00720B59" w:rsidRDefault="008A51B4" w:rsidP="00D45BD5">
            <w:pPr>
              <w:rPr>
                <w:sz w:val="20"/>
              </w:rPr>
            </w:pPr>
            <w:r>
              <w:rPr>
                <w:sz w:val="20"/>
              </w:rPr>
              <w:t>Tloušťka podlahy</w:t>
            </w:r>
          </w:p>
        </w:tc>
        <w:tc>
          <w:tcPr>
            <w:tcW w:w="3098" w:type="dxa"/>
            <w:vAlign w:val="center"/>
          </w:tcPr>
          <w:p w:rsidR="008A51B4" w:rsidRPr="00720B59" w:rsidRDefault="008A51B4" w:rsidP="00D45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minimálně 3 mm</w:t>
            </w:r>
          </w:p>
        </w:tc>
        <w:tc>
          <w:tcPr>
            <w:tcW w:w="2693" w:type="dxa"/>
            <w:vAlign w:val="center"/>
          </w:tcPr>
          <w:p w:rsidR="008A51B4" w:rsidRPr="00720B59" w:rsidRDefault="008A51B4" w:rsidP="00D45BD5">
            <w:pPr>
              <w:rPr>
                <w:sz w:val="20"/>
              </w:rPr>
            </w:pPr>
          </w:p>
        </w:tc>
      </w:tr>
      <w:tr w:rsidR="008A51B4" w:rsidRPr="0004541D" w:rsidTr="008A51B4">
        <w:trPr>
          <w:trHeight w:val="480"/>
        </w:trPr>
        <w:tc>
          <w:tcPr>
            <w:tcW w:w="3706" w:type="dxa"/>
            <w:vAlign w:val="center"/>
          </w:tcPr>
          <w:p w:rsidR="008A51B4" w:rsidRPr="0004541D" w:rsidRDefault="008A51B4" w:rsidP="00D45BD5">
            <w:pPr>
              <w:rPr>
                <w:sz w:val="20"/>
              </w:rPr>
            </w:pPr>
            <w:r w:rsidRPr="0004541D">
              <w:rPr>
                <w:sz w:val="20"/>
              </w:rPr>
              <w:t>Tloušťka stěny bočnice</w:t>
            </w:r>
          </w:p>
        </w:tc>
        <w:tc>
          <w:tcPr>
            <w:tcW w:w="3098" w:type="dxa"/>
            <w:vAlign w:val="center"/>
          </w:tcPr>
          <w:p w:rsidR="008A51B4" w:rsidRPr="0004541D" w:rsidRDefault="008A51B4" w:rsidP="00D45BD5">
            <w:pPr>
              <w:jc w:val="center"/>
              <w:rPr>
                <w:sz w:val="20"/>
              </w:rPr>
            </w:pPr>
            <w:r w:rsidRPr="0004541D">
              <w:rPr>
                <w:sz w:val="20"/>
              </w:rPr>
              <w:t>minimálně 1,5mm s prolisy pro vyztužení, popřípadě 2 mm bez prolisu</w:t>
            </w:r>
          </w:p>
        </w:tc>
        <w:tc>
          <w:tcPr>
            <w:tcW w:w="2693" w:type="dxa"/>
            <w:vAlign w:val="center"/>
          </w:tcPr>
          <w:p w:rsidR="008A51B4" w:rsidRPr="00720B59" w:rsidRDefault="008A51B4" w:rsidP="00D45BD5">
            <w:pPr>
              <w:rPr>
                <w:sz w:val="20"/>
              </w:rPr>
            </w:pPr>
          </w:p>
        </w:tc>
      </w:tr>
      <w:tr w:rsidR="008A51B4" w:rsidRPr="00720B59" w:rsidTr="008A51B4">
        <w:trPr>
          <w:trHeight w:val="480"/>
        </w:trPr>
        <w:tc>
          <w:tcPr>
            <w:tcW w:w="3706" w:type="dxa"/>
            <w:vAlign w:val="center"/>
          </w:tcPr>
          <w:p w:rsidR="008A51B4" w:rsidRPr="0069195E" w:rsidRDefault="006E05C8" w:rsidP="0069195E">
            <w:pPr>
              <w:rPr>
                <w:sz w:val="20"/>
              </w:rPr>
            </w:pPr>
            <w:r>
              <w:rPr>
                <w:sz w:val="20"/>
              </w:rPr>
              <w:t>Zadní vrata</w:t>
            </w:r>
          </w:p>
        </w:tc>
        <w:tc>
          <w:tcPr>
            <w:tcW w:w="3098" w:type="dxa"/>
            <w:vAlign w:val="center"/>
          </w:tcPr>
          <w:p w:rsidR="008A51B4" w:rsidRDefault="008A51B4" w:rsidP="008A51B4">
            <w:pPr>
              <w:suppressAutoHyphens w:val="0"/>
              <w:jc w:val="center"/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2693" w:type="dxa"/>
            <w:vAlign w:val="center"/>
          </w:tcPr>
          <w:p w:rsidR="008A51B4" w:rsidRPr="00720B59" w:rsidRDefault="008A51B4" w:rsidP="008A51B4">
            <w:pPr>
              <w:rPr>
                <w:sz w:val="20"/>
              </w:rPr>
            </w:pPr>
          </w:p>
        </w:tc>
      </w:tr>
      <w:tr w:rsidR="0069195E" w:rsidRPr="00720B59" w:rsidTr="005E1A25">
        <w:trPr>
          <w:trHeight w:val="480"/>
        </w:trPr>
        <w:tc>
          <w:tcPr>
            <w:tcW w:w="3706" w:type="dxa"/>
            <w:vAlign w:val="center"/>
          </w:tcPr>
          <w:p w:rsidR="0069195E" w:rsidRPr="0069195E" w:rsidRDefault="0069195E" w:rsidP="005E1A25">
            <w:pPr>
              <w:rPr>
                <w:sz w:val="20"/>
              </w:rPr>
            </w:pPr>
            <w:r w:rsidRPr="008A51B4">
              <w:rPr>
                <w:sz w:val="20"/>
              </w:rPr>
              <w:t xml:space="preserve">Povrchová úprava pozink s nátěrem </w:t>
            </w:r>
            <w:r>
              <w:rPr>
                <w:sz w:val="20"/>
              </w:rPr>
              <w:t>nebo nástřikem barvy šedé nebo zelené</w:t>
            </w:r>
          </w:p>
        </w:tc>
        <w:tc>
          <w:tcPr>
            <w:tcW w:w="3098" w:type="dxa"/>
            <w:vAlign w:val="center"/>
          </w:tcPr>
          <w:p w:rsidR="0069195E" w:rsidRDefault="0069195E" w:rsidP="005E1A25">
            <w:pPr>
              <w:suppressAutoHyphens w:val="0"/>
              <w:jc w:val="center"/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2693" w:type="dxa"/>
            <w:vAlign w:val="center"/>
          </w:tcPr>
          <w:p w:rsidR="0069195E" w:rsidRPr="00720B59" w:rsidRDefault="0069195E" w:rsidP="005E1A25">
            <w:pPr>
              <w:rPr>
                <w:sz w:val="20"/>
              </w:rPr>
            </w:pPr>
          </w:p>
        </w:tc>
      </w:tr>
      <w:tr w:rsidR="0069195E" w:rsidRPr="00720B59" w:rsidTr="008A51B4">
        <w:trPr>
          <w:trHeight w:val="480"/>
        </w:trPr>
        <w:tc>
          <w:tcPr>
            <w:tcW w:w="3706" w:type="dxa"/>
            <w:vAlign w:val="center"/>
          </w:tcPr>
          <w:p w:rsidR="0069195E" w:rsidRDefault="0069195E" w:rsidP="0069195E">
            <w:pPr>
              <w:rPr>
                <w:sz w:val="20"/>
              </w:rPr>
            </w:pPr>
          </w:p>
        </w:tc>
        <w:tc>
          <w:tcPr>
            <w:tcW w:w="3098" w:type="dxa"/>
            <w:vAlign w:val="center"/>
          </w:tcPr>
          <w:p w:rsidR="0069195E" w:rsidRDefault="0069195E" w:rsidP="008A51B4">
            <w:pPr>
              <w:suppressAutoHyphens w:val="0"/>
              <w:jc w:val="center"/>
              <w:rPr>
                <w:sz w:val="22"/>
                <w:szCs w:val="22"/>
                <w:lang w:eastAsia="cs-CZ"/>
              </w:rPr>
            </w:pPr>
          </w:p>
        </w:tc>
        <w:tc>
          <w:tcPr>
            <w:tcW w:w="2693" w:type="dxa"/>
            <w:vAlign w:val="center"/>
          </w:tcPr>
          <w:p w:rsidR="0069195E" w:rsidRPr="00720B59" w:rsidRDefault="0069195E" w:rsidP="008A51B4">
            <w:pPr>
              <w:rPr>
                <w:sz w:val="20"/>
              </w:rPr>
            </w:pPr>
          </w:p>
        </w:tc>
      </w:tr>
      <w:tr w:rsidR="008A51B4" w:rsidRPr="004238AC" w:rsidTr="00D45BD5">
        <w:trPr>
          <w:trHeight w:val="480"/>
        </w:trPr>
        <w:tc>
          <w:tcPr>
            <w:tcW w:w="9497" w:type="dxa"/>
            <w:gridSpan w:val="3"/>
            <w:vAlign w:val="center"/>
          </w:tcPr>
          <w:p w:rsidR="007F016D" w:rsidRDefault="007F016D" w:rsidP="008A51B4">
            <w:pPr>
              <w:rPr>
                <w:b/>
                <w:sz w:val="20"/>
              </w:rPr>
            </w:pPr>
            <w:bookmarkStart w:id="2" w:name="_Hlk490498976"/>
          </w:p>
          <w:p w:rsidR="007F016D" w:rsidRDefault="007F016D" w:rsidP="008A51B4">
            <w:pPr>
              <w:rPr>
                <w:b/>
                <w:sz w:val="20"/>
              </w:rPr>
            </w:pPr>
          </w:p>
          <w:p w:rsidR="007F016D" w:rsidRDefault="007F016D" w:rsidP="008A51B4">
            <w:pPr>
              <w:rPr>
                <w:b/>
                <w:sz w:val="20"/>
              </w:rPr>
            </w:pPr>
          </w:p>
          <w:p w:rsidR="008A51B4" w:rsidRPr="008A51B4" w:rsidRDefault="008A51B4" w:rsidP="008A51B4">
            <w:pPr>
              <w:rPr>
                <w:b/>
                <w:sz w:val="20"/>
              </w:rPr>
            </w:pPr>
            <w:r w:rsidRPr="008A51B4">
              <w:rPr>
                <w:b/>
                <w:sz w:val="20"/>
              </w:rPr>
              <w:t>Kontejner hákový 12 m3 se</w:t>
            </w:r>
            <w:r w:rsidR="0069195E">
              <w:rPr>
                <w:b/>
                <w:sz w:val="20"/>
              </w:rPr>
              <w:t xml:space="preserve"> </w:t>
            </w:r>
            <w:r w:rsidR="006E05C8">
              <w:rPr>
                <w:b/>
                <w:sz w:val="20"/>
              </w:rPr>
              <w:t xml:space="preserve">zastřešením a </w:t>
            </w:r>
            <w:proofErr w:type="spellStart"/>
            <w:r w:rsidR="006E05C8">
              <w:rPr>
                <w:b/>
                <w:sz w:val="20"/>
              </w:rPr>
              <w:t>záklopnými</w:t>
            </w:r>
            <w:proofErr w:type="spellEnd"/>
            <w:r w:rsidR="006E05C8">
              <w:rPr>
                <w:b/>
                <w:sz w:val="20"/>
              </w:rPr>
              <w:t xml:space="preserve"> víky</w:t>
            </w:r>
            <w:r w:rsidR="0069195E">
              <w:rPr>
                <w:b/>
                <w:sz w:val="20"/>
              </w:rPr>
              <w:t xml:space="preserve"> … 1</w:t>
            </w:r>
            <w:r w:rsidRPr="008A51B4">
              <w:rPr>
                <w:b/>
                <w:sz w:val="20"/>
              </w:rPr>
              <w:t xml:space="preserve"> ks</w:t>
            </w:r>
          </w:p>
          <w:p w:rsidR="008A51B4" w:rsidRPr="004238AC" w:rsidRDefault="008A51B4" w:rsidP="00D45BD5">
            <w:pPr>
              <w:rPr>
                <w:sz w:val="20"/>
              </w:rPr>
            </w:pPr>
            <w:r w:rsidRPr="00BE4B54">
              <w:rPr>
                <w:sz w:val="20"/>
              </w:rPr>
              <w:t>(</w:t>
            </w:r>
            <w:r w:rsidRPr="007B2FA3">
              <w:rPr>
                <w:sz w:val="20"/>
              </w:rPr>
              <w:t>výrobce a typové označení):</w:t>
            </w:r>
          </w:p>
          <w:p w:rsidR="008A51B4" w:rsidRDefault="008A51B4" w:rsidP="00D45BD5">
            <w:pPr>
              <w:rPr>
                <w:sz w:val="20"/>
              </w:rPr>
            </w:pPr>
          </w:p>
          <w:p w:rsidR="007F016D" w:rsidRDefault="007F016D" w:rsidP="00D45BD5">
            <w:pPr>
              <w:rPr>
                <w:sz w:val="20"/>
              </w:rPr>
            </w:pPr>
          </w:p>
          <w:p w:rsidR="007F016D" w:rsidRPr="004238AC" w:rsidRDefault="007F016D" w:rsidP="00D45BD5">
            <w:pPr>
              <w:rPr>
                <w:sz w:val="20"/>
              </w:rPr>
            </w:pPr>
          </w:p>
          <w:p w:rsidR="008A51B4" w:rsidRPr="004238AC" w:rsidRDefault="008A51B4" w:rsidP="00D45BD5">
            <w:pPr>
              <w:rPr>
                <w:sz w:val="20"/>
              </w:rPr>
            </w:pPr>
            <w:r w:rsidRPr="00BE4B54">
              <w:rPr>
                <w:sz w:val="20"/>
              </w:rPr>
              <w:t>……………………………………………………………………</w:t>
            </w:r>
            <w:proofErr w:type="gramStart"/>
            <w:r w:rsidRPr="00BE4B54">
              <w:rPr>
                <w:sz w:val="20"/>
              </w:rPr>
              <w:t>…</w:t>
            </w:r>
            <w:r>
              <w:rPr>
                <w:sz w:val="20"/>
              </w:rPr>
              <w:t>….</w:t>
            </w:r>
            <w:proofErr w:type="gramEnd"/>
            <w:r>
              <w:rPr>
                <w:sz w:val="20"/>
              </w:rPr>
              <w:t>.</w:t>
            </w:r>
            <w:r w:rsidRPr="00BE4B54">
              <w:rPr>
                <w:sz w:val="20"/>
              </w:rPr>
              <w:t>…..    , jedná se o nov</w:t>
            </w:r>
            <w:r>
              <w:rPr>
                <w:sz w:val="20"/>
              </w:rPr>
              <w:t>é kontejnery</w:t>
            </w:r>
          </w:p>
        </w:tc>
      </w:tr>
      <w:tr w:rsidR="008A51B4" w:rsidRPr="00720B59" w:rsidTr="00D45BD5">
        <w:trPr>
          <w:trHeight w:val="480"/>
        </w:trPr>
        <w:tc>
          <w:tcPr>
            <w:tcW w:w="3706" w:type="dxa"/>
            <w:vAlign w:val="center"/>
          </w:tcPr>
          <w:p w:rsidR="008A51B4" w:rsidRDefault="008A51B4" w:rsidP="00D45BD5">
            <w:pPr>
              <w:rPr>
                <w:sz w:val="20"/>
              </w:rPr>
            </w:pPr>
            <w:r>
              <w:rPr>
                <w:sz w:val="20"/>
              </w:rPr>
              <w:t>Objem kontejneru</w:t>
            </w:r>
          </w:p>
        </w:tc>
        <w:tc>
          <w:tcPr>
            <w:tcW w:w="3098" w:type="dxa"/>
            <w:vAlign w:val="center"/>
          </w:tcPr>
          <w:p w:rsidR="008A51B4" w:rsidRPr="00210E81" w:rsidRDefault="006E05C8" w:rsidP="00D45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cca 12 m3 (± 10</w:t>
            </w:r>
            <w:r w:rsidR="008A51B4">
              <w:rPr>
                <w:sz w:val="20"/>
              </w:rPr>
              <w:t xml:space="preserve"> </w:t>
            </w:r>
            <w:r w:rsidR="008A51B4" w:rsidRPr="00210E81">
              <w:rPr>
                <w:sz w:val="20"/>
              </w:rPr>
              <w:t>%)</w:t>
            </w:r>
          </w:p>
        </w:tc>
        <w:tc>
          <w:tcPr>
            <w:tcW w:w="2693" w:type="dxa"/>
            <w:vAlign w:val="center"/>
          </w:tcPr>
          <w:p w:rsidR="008A51B4" w:rsidRPr="00720B59" w:rsidRDefault="008A51B4" w:rsidP="00D45BD5">
            <w:pPr>
              <w:rPr>
                <w:sz w:val="20"/>
              </w:rPr>
            </w:pPr>
          </w:p>
        </w:tc>
      </w:tr>
      <w:tr w:rsidR="008A51B4" w:rsidRPr="00720B59" w:rsidTr="00D45BD5">
        <w:trPr>
          <w:trHeight w:val="480"/>
        </w:trPr>
        <w:tc>
          <w:tcPr>
            <w:tcW w:w="3706" w:type="dxa"/>
            <w:vAlign w:val="center"/>
          </w:tcPr>
          <w:p w:rsidR="008A51B4" w:rsidRDefault="008A51B4" w:rsidP="00D45BD5">
            <w:pPr>
              <w:rPr>
                <w:sz w:val="20"/>
              </w:rPr>
            </w:pPr>
            <w:r>
              <w:rPr>
                <w:sz w:val="20"/>
              </w:rPr>
              <w:t xml:space="preserve">Vnější rozměry kontejneru(d-š-v) </w:t>
            </w:r>
          </w:p>
        </w:tc>
        <w:tc>
          <w:tcPr>
            <w:tcW w:w="3098" w:type="dxa"/>
            <w:vAlign w:val="center"/>
          </w:tcPr>
          <w:p w:rsidR="008A51B4" w:rsidRPr="006E05C8" w:rsidRDefault="008A51B4" w:rsidP="00D45BD5">
            <w:pPr>
              <w:jc w:val="center"/>
              <w:rPr>
                <w:sz w:val="20"/>
              </w:rPr>
            </w:pPr>
            <w:r w:rsidRPr="006E05C8">
              <w:rPr>
                <w:sz w:val="20"/>
              </w:rPr>
              <w:t>cca 3000 x 1550 x 800 mm (±10%)</w:t>
            </w:r>
          </w:p>
        </w:tc>
        <w:tc>
          <w:tcPr>
            <w:tcW w:w="2693" w:type="dxa"/>
            <w:vAlign w:val="center"/>
          </w:tcPr>
          <w:p w:rsidR="008A51B4" w:rsidRPr="00720B59" w:rsidRDefault="008A51B4" w:rsidP="00D45BD5">
            <w:pPr>
              <w:rPr>
                <w:sz w:val="20"/>
              </w:rPr>
            </w:pPr>
          </w:p>
        </w:tc>
      </w:tr>
      <w:tr w:rsidR="006E05C8" w:rsidRPr="00720B59" w:rsidTr="00D45BD5">
        <w:trPr>
          <w:trHeight w:val="480"/>
        </w:trPr>
        <w:tc>
          <w:tcPr>
            <w:tcW w:w="3706" w:type="dxa"/>
            <w:vAlign w:val="center"/>
          </w:tcPr>
          <w:p w:rsidR="006E05C8" w:rsidRPr="00720B59" w:rsidRDefault="006E05C8" w:rsidP="006E05C8">
            <w:pPr>
              <w:rPr>
                <w:sz w:val="20"/>
              </w:rPr>
            </w:pPr>
            <w:r>
              <w:rPr>
                <w:sz w:val="20"/>
              </w:rPr>
              <w:t>Bočnice kontejneru sklopná v cca polovině z obou bočních stran</w:t>
            </w:r>
          </w:p>
        </w:tc>
        <w:tc>
          <w:tcPr>
            <w:tcW w:w="3098" w:type="dxa"/>
            <w:vAlign w:val="center"/>
          </w:tcPr>
          <w:p w:rsidR="006E05C8" w:rsidRPr="0069195E" w:rsidRDefault="006E05C8" w:rsidP="006E05C8">
            <w:pPr>
              <w:jc w:val="center"/>
              <w:rPr>
                <w:sz w:val="20"/>
              </w:rPr>
            </w:pPr>
            <w:r w:rsidRPr="0069195E">
              <w:rPr>
                <w:sz w:val="20"/>
              </w:rPr>
              <w:t xml:space="preserve">ANO </w:t>
            </w:r>
          </w:p>
        </w:tc>
        <w:tc>
          <w:tcPr>
            <w:tcW w:w="2693" w:type="dxa"/>
            <w:vAlign w:val="center"/>
          </w:tcPr>
          <w:p w:rsidR="006E05C8" w:rsidRPr="00720B59" w:rsidRDefault="006E05C8" w:rsidP="006E05C8">
            <w:pPr>
              <w:rPr>
                <w:sz w:val="20"/>
              </w:rPr>
            </w:pPr>
          </w:p>
        </w:tc>
      </w:tr>
      <w:tr w:rsidR="008A51B4" w:rsidRPr="00720B59" w:rsidTr="00D45BD5">
        <w:trPr>
          <w:trHeight w:val="480"/>
        </w:trPr>
        <w:tc>
          <w:tcPr>
            <w:tcW w:w="3706" w:type="dxa"/>
            <w:vAlign w:val="center"/>
          </w:tcPr>
          <w:p w:rsidR="008A51B4" w:rsidRDefault="008A51B4" w:rsidP="00D45BD5">
            <w:pPr>
              <w:rPr>
                <w:sz w:val="20"/>
              </w:rPr>
            </w:pPr>
            <w:r>
              <w:rPr>
                <w:sz w:val="20"/>
              </w:rPr>
              <w:t>Hák na natahování na nosič kontejnerů, výška háku 900/1000 mm</w:t>
            </w:r>
          </w:p>
        </w:tc>
        <w:tc>
          <w:tcPr>
            <w:tcW w:w="3098" w:type="dxa"/>
            <w:vAlign w:val="center"/>
          </w:tcPr>
          <w:p w:rsidR="008A51B4" w:rsidRDefault="008A51B4" w:rsidP="00D45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2693" w:type="dxa"/>
            <w:vAlign w:val="center"/>
          </w:tcPr>
          <w:p w:rsidR="008A51B4" w:rsidRPr="00720B59" w:rsidRDefault="008A51B4" w:rsidP="00D45BD5">
            <w:pPr>
              <w:rPr>
                <w:sz w:val="20"/>
              </w:rPr>
            </w:pPr>
          </w:p>
        </w:tc>
      </w:tr>
      <w:tr w:rsidR="008A51B4" w:rsidRPr="00720B59" w:rsidTr="00D45BD5">
        <w:trPr>
          <w:trHeight w:val="480"/>
        </w:trPr>
        <w:tc>
          <w:tcPr>
            <w:tcW w:w="3706" w:type="dxa"/>
            <w:vAlign w:val="center"/>
          </w:tcPr>
          <w:p w:rsidR="008A51B4" w:rsidRPr="00720B59" w:rsidRDefault="008A51B4" w:rsidP="00D45BD5">
            <w:pPr>
              <w:rPr>
                <w:sz w:val="20"/>
              </w:rPr>
            </w:pPr>
            <w:r>
              <w:rPr>
                <w:sz w:val="20"/>
              </w:rPr>
              <w:t>Tloušťka podlahy</w:t>
            </w:r>
          </w:p>
        </w:tc>
        <w:tc>
          <w:tcPr>
            <w:tcW w:w="3098" w:type="dxa"/>
            <w:vAlign w:val="center"/>
          </w:tcPr>
          <w:p w:rsidR="008A51B4" w:rsidRPr="00720B59" w:rsidRDefault="008A51B4" w:rsidP="00D45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minimálně 3 mm</w:t>
            </w:r>
          </w:p>
        </w:tc>
        <w:tc>
          <w:tcPr>
            <w:tcW w:w="2693" w:type="dxa"/>
            <w:vAlign w:val="center"/>
          </w:tcPr>
          <w:p w:rsidR="008A51B4" w:rsidRPr="00720B59" w:rsidRDefault="008A51B4" w:rsidP="00D45BD5">
            <w:pPr>
              <w:rPr>
                <w:sz w:val="20"/>
              </w:rPr>
            </w:pPr>
          </w:p>
        </w:tc>
      </w:tr>
      <w:tr w:rsidR="008A51B4" w:rsidRPr="0004541D" w:rsidTr="00D45BD5">
        <w:trPr>
          <w:trHeight w:val="480"/>
        </w:trPr>
        <w:tc>
          <w:tcPr>
            <w:tcW w:w="3706" w:type="dxa"/>
            <w:vAlign w:val="center"/>
          </w:tcPr>
          <w:p w:rsidR="008A51B4" w:rsidRPr="0004541D" w:rsidRDefault="008A51B4" w:rsidP="00D45BD5">
            <w:pPr>
              <w:rPr>
                <w:sz w:val="20"/>
              </w:rPr>
            </w:pPr>
            <w:r w:rsidRPr="0004541D">
              <w:rPr>
                <w:sz w:val="20"/>
              </w:rPr>
              <w:t>Tloušťka stěny bočnice</w:t>
            </w:r>
          </w:p>
        </w:tc>
        <w:tc>
          <w:tcPr>
            <w:tcW w:w="3098" w:type="dxa"/>
            <w:vAlign w:val="center"/>
          </w:tcPr>
          <w:p w:rsidR="008A51B4" w:rsidRPr="0004541D" w:rsidRDefault="008A51B4" w:rsidP="00D45BD5">
            <w:pPr>
              <w:jc w:val="center"/>
              <w:rPr>
                <w:sz w:val="20"/>
              </w:rPr>
            </w:pPr>
            <w:r w:rsidRPr="0004541D">
              <w:rPr>
                <w:sz w:val="20"/>
              </w:rPr>
              <w:t>minimálně 1,5mm s prolisy pro vyztužení, popřípadě 2 mm bez prolisu</w:t>
            </w:r>
          </w:p>
        </w:tc>
        <w:tc>
          <w:tcPr>
            <w:tcW w:w="2693" w:type="dxa"/>
            <w:vAlign w:val="center"/>
          </w:tcPr>
          <w:p w:rsidR="008A51B4" w:rsidRPr="00720B59" w:rsidRDefault="008A51B4" w:rsidP="00D45BD5">
            <w:pPr>
              <w:rPr>
                <w:sz w:val="20"/>
              </w:rPr>
            </w:pPr>
          </w:p>
        </w:tc>
      </w:tr>
      <w:tr w:rsidR="008A51B4" w:rsidRPr="00720B59" w:rsidTr="00D45BD5">
        <w:trPr>
          <w:trHeight w:val="480"/>
        </w:trPr>
        <w:tc>
          <w:tcPr>
            <w:tcW w:w="3706" w:type="dxa"/>
            <w:vAlign w:val="center"/>
          </w:tcPr>
          <w:p w:rsidR="008A51B4" w:rsidRPr="00720B59" w:rsidRDefault="008A51B4" w:rsidP="00D45BD5">
            <w:pPr>
              <w:rPr>
                <w:sz w:val="20"/>
              </w:rPr>
            </w:pPr>
            <w:r w:rsidRPr="00210E81">
              <w:rPr>
                <w:sz w:val="20"/>
              </w:rPr>
              <w:t xml:space="preserve">Provedení </w:t>
            </w:r>
            <w:r>
              <w:rPr>
                <w:sz w:val="20"/>
              </w:rPr>
              <w:t xml:space="preserve">se střechou a </w:t>
            </w:r>
            <w:r w:rsidR="006E05C8">
              <w:rPr>
                <w:sz w:val="20"/>
              </w:rPr>
              <w:t>záklopními víky</w:t>
            </w:r>
          </w:p>
        </w:tc>
        <w:tc>
          <w:tcPr>
            <w:tcW w:w="3098" w:type="dxa"/>
            <w:vAlign w:val="center"/>
          </w:tcPr>
          <w:p w:rsidR="008A51B4" w:rsidRPr="00720B59" w:rsidRDefault="008A51B4" w:rsidP="00D45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2693" w:type="dxa"/>
            <w:vAlign w:val="center"/>
          </w:tcPr>
          <w:p w:rsidR="008A51B4" w:rsidRPr="00720B59" w:rsidRDefault="008A51B4" w:rsidP="00D45BD5">
            <w:pPr>
              <w:rPr>
                <w:sz w:val="20"/>
              </w:rPr>
            </w:pPr>
          </w:p>
        </w:tc>
      </w:tr>
      <w:tr w:rsidR="006E05C8" w:rsidRPr="00720B59" w:rsidTr="00D45BD5">
        <w:trPr>
          <w:trHeight w:val="480"/>
        </w:trPr>
        <w:tc>
          <w:tcPr>
            <w:tcW w:w="3706" w:type="dxa"/>
            <w:vAlign w:val="center"/>
          </w:tcPr>
          <w:p w:rsidR="006E05C8" w:rsidRPr="0069195E" w:rsidRDefault="006E05C8" w:rsidP="006E05C8">
            <w:pPr>
              <w:rPr>
                <w:sz w:val="20"/>
              </w:rPr>
            </w:pPr>
            <w:r>
              <w:rPr>
                <w:sz w:val="20"/>
              </w:rPr>
              <w:t>Zadní vrata</w:t>
            </w:r>
          </w:p>
        </w:tc>
        <w:tc>
          <w:tcPr>
            <w:tcW w:w="3098" w:type="dxa"/>
            <w:vAlign w:val="center"/>
          </w:tcPr>
          <w:p w:rsidR="006E05C8" w:rsidRDefault="006E05C8" w:rsidP="006E05C8">
            <w:pPr>
              <w:suppressAutoHyphens w:val="0"/>
              <w:jc w:val="center"/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2693" w:type="dxa"/>
            <w:vAlign w:val="center"/>
          </w:tcPr>
          <w:p w:rsidR="006E05C8" w:rsidRPr="00720B59" w:rsidRDefault="006E05C8" w:rsidP="006E05C8">
            <w:pPr>
              <w:rPr>
                <w:sz w:val="20"/>
              </w:rPr>
            </w:pPr>
          </w:p>
        </w:tc>
      </w:tr>
      <w:tr w:rsidR="008A51B4" w:rsidRPr="00720B59" w:rsidTr="00D45BD5">
        <w:trPr>
          <w:trHeight w:val="480"/>
        </w:trPr>
        <w:tc>
          <w:tcPr>
            <w:tcW w:w="3706" w:type="dxa"/>
            <w:vAlign w:val="center"/>
          </w:tcPr>
          <w:p w:rsidR="008A51B4" w:rsidRPr="0069195E" w:rsidRDefault="008A51B4" w:rsidP="008A51B4">
            <w:pPr>
              <w:rPr>
                <w:sz w:val="20"/>
              </w:rPr>
            </w:pPr>
            <w:bookmarkStart w:id="3" w:name="_Hlk490935396"/>
            <w:r w:rsidRPr="008A51B4">
              <w:rPr>
                <w:sz w:val="20"/>
              </w:rPr>
              <w:t xml:space="preserve">Povrchová úprava pozink s nátěrem </w:t>
            </w:r>
            <w:r w:rsidR="0069195E">
              <w:rPr>
                <w:sz w:val="20"/>
              </w:rPr>
              <w:t>nebo nástřikem barvy šedé nebo zelené</w:t>
            </w:r>
          </w:p>
        </w:tc>
        <w:tc>
          <w:tcPr>
            <w:tcW w:w="3098" w:type="dxa"/>
            <w:vAlign w:val="center"/>
          </w:tcPr>
          <w:p w:rsidR="008A51B4" w:rsidRDefault="008A51B4" w:rsidP="00D45BD5">
            <w:pPr>
              <w:suppressAutoHyphens w:val="0"/>
              <w:jc w:val="center"/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2693" w:type="dxa"/>
            <w:vAlign w:val="center"/>
          </w:tcPr>
          <w:p w:rsidR="008A51B4" w:rsidRPr="00720B59" w:rsidRDefault="008A51B4" w:rsidP="00D45BD5">
            <w:pPr>
              <w:rPr>
                <w:sz w:val="20"/>
              </w:rPr>
            </w:pPr>
          </w:p>
        </w:tc>
      </w:tr>
      <w:bookmarkEnd w:id="3"/>
      <w:tr w:rsidR="008A51B4" w:rsidRPr="004238AC" w:rsidTr="00D45BD5">
        <w:trPr>
          <w:trHeight w:val="480"/>
        </w:trPr>
        <w:tc>
          <w:tcPr>
            <w:tcW w:w="9497" w:type="dxa"/>
            <w:gridSpan w:val="3"/>
            <w:vAlign w:val="center"/>
          </w:tcPr>
          <w:p w:rsidR="008A51B4" w:rsidRPr="008A51B4" w:rsidRDefault="008A51B4" w:rsidP="008A51B4">
            <w:pPr>
              <w:rPr>
                <w:b/>
                <w:sz w:val="20"/>
              </w:rPr>
            </w:pPr>
            <w:r w:rsidRPr="008A51B4">
              <w:rPr>
                <w:b/>
                <w:sz w:val="20"/>
              </w:rPr>
              <w:t>Kontejner hákový 3 m3 se sklop. čelem … 2 ks</w:t>
            </w:r>
          </w:p>
          <w:p w:rsidR="008A51B4" w:rsidRPr="004238AC" w:rsidRDefault="008A51B4" w:rsidP="00D45BD5">
            <w:pPr>
              <w:rPr>
                <w:sz w:val="20"/>
              </w:rPr>
            </w:pPr>
            <w:r w:rsidRPr="00BE4B54">
              <w:rPr>
                <w:sz w:val="20"/>
              </w:rPr>
              <w:t>(</w:t>
            </w:r>
            <w:r w:rsidRPr="007B2FA3">
              <w:rPr>
                <w:sz w:val="20"/>
              </w:rPr>
              <w:t>výrobce a typové označení):</w:t>
            </w:r>
          </w:p>
          <w:p w:rsidR="008A51B4" w:rsidRPr="004238AC" w:rsidRDefault="008A51B4" w:rsidP="00D45BD5">
            <w:pPr>
              <w:rPr>
                <w:sz w:val="20"/>
              </w:rPr>
            </w:pPr>
          </w:p>
          <w:p w:rsidR="008A51B4" w:rsidRPr="004238AC" w:rsidRDefault="008A51B4" w:rsidP="00D45BD5">
            <w:pPr>
              <w:rPr>
                <w:sz w:val="20"/>
              </w:rPr>
            </w:pPr>
            <w:r w:rsidRPr="00BE4B54">
              <w:rPr>
                <w:sz w:val="20"/>
              </w:rPr>
              <w:t>……………………………………………………………………</w:t>
            </w:r>
            <w:proofErr w:type="gramStart"/>
            <w:r w:rsidRPr="00BE4B54">
              <w:rPr>
                <w:sz w:val="20"/>
              </w:rPr>
              <w:t>…</w:t>
            </w:r>
            <w:r>
              <w:rPr>
                <w:sz w:val="20"/>
              </w:rPr>
              <w:t>….</w:t>
            </w:r>
            <w:proofErr w:type="gramEnd"/>
            <w:r>
              <w:rPr>
                <w:sz w:val="20"/>
              </w:rPr>
              <w:t>.</w:t>
            </w:r>
            <w:r w:rsidRPr="00BE4B54">
              <w:rPr>
                <w:sz w:val="20"/>
              </w:rPr>
              <w:t>…..    , jedná se o nov</w:t>
            </w:r>
            <w:r>
              <w:rPr>
                <w:sz w:val="20"/>
              </w:rPr>
              <w:t>é kontejnery</w:t>
            </w:r>
          </w:p>
        </w:tc>
      </w:tr>
      <w:tr w:rsidR="008A51B4" w:rsidRPr="00720B59" w:rsidTr="00D45BD5">
        <w:trPr>
          <w:trHeight w:val="480"/>
        </w:trPr>
        <w:tc>
          <w:tcPr>
            <w:tcW w:w="3706" w:type="dxa"/>
            <w:vAlign w:val="center"/>
          </w:tcPr>
          <w:p w:rsidR="008A51B4" w:rsidRDefault="008A51B4" w:rsidP="00D45BD5">
            <w:pPr>
              <w:rPr>
                <w:sz w:val="20"/>
              </w:rPr>
            </w:pPr>
            <w:r>
              <w:rPr>
                <w:sz w:val="20"/>
              </w:rPr>
              <w:t>Objem kontejneru</w:t>
            </w:r>
          </w:p>
        </w:tc>
        <w:tc>
          <w:tcPr>
            <w:tcW w:w="3098" w:type="dxa"/>
            <w:vAlign w:val="center"/>
          </w:tcPr>
          <w:p w:rsidR="008A51B4" w:rsidRPr="00210E81" w:rsidRDefault="008A51B4" w:rsidP="00D45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cca </w:t>
            </w:r>
            <w:r w:rsidR="007F016D">
              <w:rPr>
                <w:sz w:val="20"/>
              </w:rPr>
              <w:t>3</w:t>
            </w:r>
            <w:r>
              <w:rPr>
                <w:sz w:val="20"/>
              </w:rPr>
              <w:t xml:space="preserve"> m3 (± </w:t>
            </w:r>
            <w:r w:rsidR="007F016D">
              <w:rPr>
                <w:sz w:val="20"/>
              </w:rPr>
              <w:t>10</w:t>
            </w:r>
            <w:r>
              <w:rPr>
                <w:sz w:val="20"/>
              </w:rPr>
              <w:t xml:space="preserve"> </w:t>
            </w:r>
            <w:r w:rsidRPr="00210E81">
              <w:rPr>
                <w:sz w:val="20"/>
              </w:rPr>
              <w:t>%)</w:t>
            </w:r>
          </w:p>
        </w:tc>
        <w:tc>
          <w:tcPr>
            <w:tcW w:w="2693" w:type="dxa"/>
            <w:vAlign w:val="center"/>
          </w:tcPr>
          <w:p w:rsidR="008A51B4" w:rsidRPr="00720B59" w:rsidRDefault="008A51B4" w:rsidP="00D45BD5">
            <w:pPr>
              <w:rPr>
                <w:sz w:val="20"/>
              </w:rPr>
            </w:pPr>
          </w:p>
        </w:tc>
      </w:tr>
      <w:tr w:rsidR="008A51B4" w:rsidRPr="00720B59" w:rsidTr="00D45BD5">
        <w:trPr>
          <w:trHeight w:val="480"/>
        </w:trPr>
        <w:tc>
          <w:tcPr>
            <w:tcW w:w="3706" w:type="dxa"/>
            <w:vAlign w:val="center"/>
          </w:tcPr>
          <w:p w:rsidR="008A51B4" w:rsidRDefault="008A51B4" w:rsidP="00D45BD5">
            <w:pPr>
              <w:rPr>
                <w:sz w:val="20"/>
              </w:rPr>
            </w:pPr>
            <w:r>
              <w:rPr>
                <w:sz w:val="20"/>
              </w:rPr>
              <w:t xml:space="preserve">Vnější rozměry kontejneru(d-š-v) </w:t>
            </w:r>
          </w:p>
        </w:tc>
        <w:tc>
          <w:tcPr>
            <w:tcW w:w="3098" w:type="dxa"/>
            <w:vAlign w:val="center"/>
          </w:tcPr>
          <w:p w:rsidR="008A51B4" w:rsidRPr="008A51B4" w:rsidRDefault="006E05C8" w:rsidP="00D45BD5">
            <w:pPr>
              <w:jc w:val="center"/>
              <w:rPr>
                <w:color w:val="FF0000"/>
                <w:sz w:val="20"/>
              </w:rPr>
            </w:pPr>
            <w:r w:rsidRPr="0069195E">
              <w:rPr>
                <w:sz w:val="20"/>
              </w:rPr>
              <w:t>cca 3500 x 240</w:t>
            </w:r>
            <w:r>
              <w:rPr>
                <w:sz w:val="20"/>
              </w:rPr>
              <w:t>0 x 400 mm (±10</w:t>
            </w:r>
            <w:r w:rsidRPr="0069195E">
              <w:rPr>
                <w:sz w:val="20"/>
              </w:rPr>
              <w:t>%)</w:t>
            </w:r>
          </w:p>
        </w:tc>
        <w:tc>
          <w:tcPr>
            <w:tcW w:w="2693" w:type="dxa"/>
            <w:vAlign w:val="center"/>
          </w:tcPr>
          <w:p w:rsidR="008A51B4" w:rsidRPr="00720B59" w:rsidRDefault="008A51B4" w:rsidP="00D45BD5">
            <w:pPr>
              <w:rPr>
                <w:sz w:val="20"/>
              </w:rPr>
            </w:pPr>
          </w:p>
        </w:tc>
      </w:tr>
      <w:tr w:rsidR="008A51B4" w:rsidRPr="00720B59" w:rsidTr="00D45BD5">
        <w:trPr>
          <w:trHeight w:val="480"/>
        </w:trPr>
        <w:tc>
          <w:tcPr>
            <w:tcW w:w="3706" w:type="dxa"/>
            <w:vAlign w:val="center"/>
          </w:tcPr>
          <w:p w:rsidR="008A51B4" w:rsidRDefault="008A51B4" w:rsidP="00D45BD5">
            <w:pPr>
              <w:rPr>
                <w:sz w:val="20"/>
              </w:rPr>
            </w:pPr>
            <w:r>
              <w:rPr>
                <w:sz w:val="20"/>
              </w:rPr>
              <w:t>Hák na natahování na nosič kontejnerů, výška háku 900/1000 mm</w:t>
            </w:r>
          </w:p>
        </w:tc>
        <w:tc>
          <w:tcPr>
            <w:tcW w:w="3098" w:type="dxa"/>
            <w:vAlign w:val="center"/>
          </w:tcPr>
          <w:p w:rsidR="008A51B4" w:rsidRDefault="008A51B4" w:rsidP="00D45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2693" w:type="dxa"/>
            <w:vAlign w:val="center"/>
          </w:tcPr>
          <w:p w:rsidR="008A51B4" w:rsidRPr="00720B59" w:rsidRDefault="008A51B4" w:rsidP="00D45BD5">
            <w:pPr>
              <w:rPr>
                <w:sz w:val="20"/>
              </w:rPr>
            </w:pPr>
          </w:p>
        </w:tc>
      </w:tr>
      <w:tr w:rsidR="008A51B4" w:rsidRPr="00720B59" w:rsidTr="00D45BD5">
        <w:trPr>
          <w:trHeight w:val="480"/>
        </w:trPr>
        <w:tc>
          <w:tcPr>
            <w:tcW w:w="3706" w:type="dxa"/>
            <w:vAlign w:val="center"/>
          </w:tcPr>
          <w:p w:rsidR="008A51B4" w:rsidRPr="00720B59" w:rsidRDefault="008A51B4" w:rsidP="00D45BD5">
            <w:pPr>
              <w:rPr>
                <w:sz w:val="20"/>
              </w:rPr>
            </w:pPr>
            <w:r>
              <w:rPr>
                <w:sz w:val="20"/>
              </w:rPr>
              <w:t>Tloušťka podlahy</w:t>
            </w:r>
          </w:p>
        </w:tc>
        <w:tc>
          <w:tcPr>
            <w:tcW w:w="3098" w:type="dxa"/>
            <w:vAlign w:val="center"/>
          </w:tcPr>
          <w:p w:rsidR="008A51B4" w:rsidRPr="00720B59" w:rsidRDefault="008A51B4" w:rsidP="00D45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minimálně 3 mm</w:t>
            </w:r>
          </w:p>
        </w:tc>
        <w:tc>
          <w:tcPr>
            <w:tcW w:w="2693" w:type="dxa"/>
            <w:vAlign w:val="center"/>
          </w:tcPr>
          <w:p w:rsidR="008A51B4" w:rsidRPr="00720B59" w:rsidRDefault="008A51B4" w:rsidP="00D45BD5">
            <w:pPr>
              <w:rPr>
                <w:sz w:val="20"/>
              </w:rPr>
            </w:pPr>
          </w:p>
        </w:tc>
      </w:tr>
      <w:tr w:rsidR="008A51B4" w:rsidRPr="0004541D" w:rsidTr="00D45BD5">
        <w:trPr>
          <w:trHeight w:val="480"/>
        </w:trPr>
        <w:tc>
          <w:tcPr>
            <w:tcW w:w="3706" w:type="dxa"/>
            <w:vAlign w:val="center"/>
          </w:tcPr>
          <w:p w:rsidR="008A51B4" w:rsidRPr="0004541D" w:rsidRDefault="008A51B4" w:rsidP="00D45BD5">
            <w:pPr>
              <w:rPr>
                <w:sz w:val="20"/>
              </w:rPr>
            </w:pPr>
            <w:r w:rsidRPr="0004541D">
              <w:rPr>
                <w:sz w:val="20"/>
              </w:rPr>
              <w:t>Tloušťka stěny bočnice</w:t>
            </w:r>
          </w:p>
        </w:tc>
        <w:tc>
          <w:tcPr>
            <w:tcW w:w="3098" w:type="dxa"/>
            <w:vAlign w:val="center"/>
          </w:tcPr>
          <w:p w:rsidR="008A51B4" w:rsidRPr="0004541D" w:rsidRDefault="008A51B4" w:rsidP="00D45BD5">
            <w:pPr>
              <w:jc w:val="center"/>
              <w:rPr>
                <w:sz w:val="20"/>
              </w:rPr>
            </w:pPr>
            <w:r w:rsidRPr="0004541D">
              <w:rPr>
                <w:sz w:val="20"/>
              </w:rPr>
              <w:t>minimálně 1,5mm s prolisy pro vyztužení, popřípadě 2 mm bez prolisu</w:t>
            </w:r>
          </w:p>
        </w:tc>
        <w:tc>
          <w:tcPr>
            <w:tcW w:w="2693" w:type="dxa"/>
            <w:vAlign w:val="center"/>
          </w:tcPr>
          <w:p w:rsidR="008A51B4" w:rsidRPr="00720B59" w:rsidRDefault="008A51B4" w:rsidP="00D45BD5">
            <w:pPr>
              <w:rPr>
                <w:sz w:val="20"/>
              </w:rPr>
            </w:pPr>
          </w:p>
        </w:tc>
      </w:tr>
      <w:tr w:rsidR="008A51B4" w:rsidRPr="00720B59" w:rsidTr="00D45BD5">
        <w:trPr>
          <w:trHeight w:val="480"/>
        </w:trPr>
        <w:tc>
          <w:tcPr>
            <w:tcW w:w="3706" w:type="dxa"/>
            <w:vAlign w:val="center"/>
          </w:tcPr>
          <w:p w:rsidR="008A51B4" w:rsidRPr="00720B59" w:rsidRDefault="006E05C8" w:rsidP="00D45BD5">
            <w:pPr>
              <w:rPr>
                <w:sz w:val="20"/>
              </w:rPr>
            </w:pPr>
            <w:r>
              <w:rPr>
                <w:sz w:val="20"/>
              </w:rPr>
              <w:t>Zadní vrata</w:t>
            </w:r>
          </w:p>
        </w:tc>
        <w:tc>
          <w:tcPr>
            <w:tcW w:w="3098" w:type="dxa"/>
            <w:vAlign w:val="center"/>
          </w:tcPr>
          <w:p w:rsidR="008A51B4" w:rsidRPr="00720B59" w:rsidRDefault="008A51B4" w:rsidP="00D45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2693" w:type="dxa"/>
            <w:vAlign w:val="center"/>
          </w:tcPr>
          <w:p w:rsidR="008A51B4" w:rsidRPr="00720B59" w:rsidRDefault="008A51B4" w:rsidP="00D45BD5">
            <w:pPr>
              <w:rPr>
                <w:sz w:val="20"/>
              </w:rPr>
            </w:pPr>
          </w:p>
        </w:tc>
      </w:tr>
      <w:tr w:rsidR="008A51B4" w:rsidRPr="00720B59" w:rsidTr="00D45BD5">
        <w:trPr>
          <w:trHeight w:val="480"/>
        </w:trPr>
        <w:tc>
          <w:tcPr>
            <w:tcW w:w="3706" w:type="dxa"/>
            <w:vAlign w:val="center"/>
          </w:tcPr>
          <w:p w:rsidR="008A51B4" w:rsidRDefault="006E05C8" w:rsidP="00D45BD5">
            <w:pPr>
              <w:rPr>
                <w:sz w:val="22"/>
                <w:szCs w:val="22"/>
                <w:lang w:eastAsia="cs-CZ"/>
              </w:rPr>
            </w:pPr>
            <w:r w:rsidRPr="008A51B4">
              <w:rPr>
                <w:sz w:val="20"/>
              </w:rPr>
              <w:t xml:space="preserve">Povrchová úprava pozink s nátěrem </w:t>
            </w:r>
            <w:r>
              <w:rPr>
                <w:sz w:val="20"/>
              </w:rPr>
              <w:t>nebo nástřikem barvy šedé nebo zelené</w:t>
            </w:r>
          </w:p>
        </w:tc>
        <w:tc>
          <w:tcPr>
            <w:tcW w:w="3098" w:type="dxa"/>
            <w:vAlign w:val="center"/>
          </w:tcPr>
          <w:p w:rsidR="008A51B4" w:rsidRDefault="008A51B4" w:rsidP="00D45BD5">
            <w:pPr>
              <w:suppressAutoHyphens w:val="0"/>
              <w:jc w:val="center"/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2693" w:type="dxa"/>
            <w:vAlign w:val="center"/>
          </w:tcPr>
          <w:p w:rsidR="008A51B4" w:rsidRPr="00720B59" w:rsidRDefault="008A51B4" w:rsidP="00D45BD5">
            <w:pPr>
              <w:rPr>
                <w:sz w:val="20"/>
              </w:rPr>
            </w:pPr>
          </w:p>
        </w:tc>
      </w:tr>
      <w:bookmarkEnd w:id="1"/>
      <w:bookmarkEnd w:id="2"/>
      <w:tr w:rsidR="008A51B4" w:rsidRPr="00720B59" w:rsidTr="008A51B4">
        <w:trPr>
          <w:trHeight w:val="390"/>
        </w:trPr>
        <w:tc>
          <w:tcPr>
            <w:tcW w:w="9497" w:type="dxa"/>
            <w:gridSpan w:val="3"/>
            <w:vAlign w:val="center"/>
          </w:tcPr>
          <w:p w:rsidR="001E56EF" w:rsidRPr="007F016D" w:rsidRDefault="007F016D" w:rsidP="007F016D">
            <w:pPr>
              <w:rPr>
                <w:b/>
                <w:sz w:val="20"/>
              </w:rPr>
            </w:pPr>
            <w:r w:rsidRPr="007F016D">
              <w:rPr>
                <w:b/>
                <w:sz w:val="20"/>
              </w:rPr>
              <w:t>Váha mechanická můstková s vážením do 200 kg … 1 ks</w:t>
            </w:r>
          </w:p>
          <w:p w:rsidR="008A51B4" w:rsidRDefault="008A51B4" w:rsidP="008A51B4">
            <w:pPr>
              <w:rPr>
                <w:b/>
                <w:sz w:val="20"/>
              </w:rPr>
            </w:pPr>
            <w:r>
              <w:rPr>
                <w:sz w:val="20"/>
              </w:rPr>
              <w:t>(</w:t>
            </w:r>
            <w:r w:rsidRPr="007B2FA3">
              <w:rPr>
                <w:sz w:val="20"/>
              </w:rPr>
              <w:t>výrobce a typové označení):</w:t>
            </w:r>
          </w:p>
          <w:p w:rsidR="008A51B4" w:rsidRDefault="008A51B4" w:rsidP="008A51B4">
            <w:pPr>
              <w:jc w:val="center"/>
              <w:rPr>
                <w:b/>
                <w:sz w:val="20"/>
              </w:rPr>
            </w:pPr>
          </w:p>
          <w:p w:rsidR="008A51B4" w:rsidRPr="00BE4B54" w:rsidRDefault="008A51B4" w:rsidP="008A51B4">
            <w:pPr>
              <w:jc w:val="center"/>
              <w:rPr>
                <w:b/>
                <w:sz w:val="20"/>
              </w:rPr>
            </w:pPr>
          </w:p>
          <w:p w:rsidR="008A51B4" w:rsidRPr="005F00F3" w:rsidRDefault="008A51B4" w:rsidP="008A51B4">
            <w:pPr>
              <w:jc w:val="left"/>
              <w:rPr>
                <w:b/>
                <w:sz w:val="20"/>
              </w:rPr>
            </w:pPr>
            <w:r w:rsidRPr="00BE4B54">
              <w:rPr>
                <w:sz w:val="20"/>
              </w:rPr>
              <w:t>……………………………………………………………………</w:t>
            </w:r>
            <w:proofErr w:type="gramStart"/>
            <w:r w:rsidRPr="00BE4B54">
              <w:rPr>
                <w:sz w:val="20"/>
              </w:rPr>
              <w:t>…</w:t>
            </w:r>
            <w:r>
              <w:rPr>
                <w:sz w:val="20"/>
              </w:rPr>
              <w:t>….</w:t>
            </w:r>
            <w:proofErr w:type="gramEnd"/>
            <w:r>
              <w:rPr>
                <w:sz w:val="20"/>
              </w:rPr>
              <w:t>.</w:t>
            </w:r>
            <w:r w:rsidRPr="00BE4B54">
              <w:rPr>
                <w:sz w:val="20"/>
              </w:rPr>
              <w:t>…..    , jedná se o nov</w:t>
            </w:r>
            <w:r>
              <w:rPr>
                <w:sz w:val="20"/>
              </w:rPr>
              <w:t xml:space="preserve">é </w:t>
            </w:r>
            <w:r w:rsidR="007F016D">
              <w:rPr>
                <w:sz w:val="20"/>
              </w:rPr>
              <w:t>zařízení</w:t>
            </w:r>
          </w:p>
        </w:tc>
      </w:tr>
      <w:tr w:rsidR="008A51B4" w:rsidRPr="00720B59" w:rsidTr="008A51B4">
        <w:trPr>
          <w:trHeight w:val="480"/>
        </w:trPr>
        <w:tc>
          <w:tcPr>
            <w:tcW w:w="3706" w:type="dxa"/>
            <w:vAlign w:val="center"/>
          </w:tcPr>
          <w:p w:rsidR="008A51B4" w:rsidRPr="00A63CD9" w:rsidRDefault="007F016D" w:rsidP="008A51B4">
            <w:pPr>
              <w:suppressAutoHyphens w:val="0"/>
              <w:jc w:val="left"/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 xml:space="preserve">Vážení až do </w:t>
            </w:r>
          </w:p>
        </w:tc>
        <w:tc>
          <w:tcPr>
            <w:tcW w:w="3098" w:type="dxa"/>
            <w:vAlign w:val="center"/>
          </w:tcPr>
          <w:p w:rsidR="008A51B4" w:rsidRPr="00A63CD9" w:rsidRDefault="008A51B4" w:rsidP="008A51B4">
            <w:pPr>
              <w:suppressAutoHyphens w:val="0"/>
              <w:jc w:val="center"/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 xml:space="preserve">minimálně </w:t>
            </w:r>
            <w:r w:rsidR="007F016D">
              <w:rPr>
                <w:sz w:val="22"/>
                <w:szCs w:val="22"/>
                <w:lang w:eastAsia="cs-CZ"/>
              </w:rPr>
              <w:t>200 kg</w:t>
            </w:r>
          </w:p>
        </w:tc>
        <w:tc>
          <w:tcPr>
            <w:tcW w:w="2693" w:type="dxa"/>
            <w:vAlign w:val="center"/>
          </w:tcPr>
          <w:p w:rsidR="008A51B4" w:rsidRPr="00720B59" w:rsidRDefault="008A51B4" w:rsidP="008A51B4">
            <w:pPr>
              <w:rPr>
                <w:sz w:val="20"/>
              </w:rPr>
            </w:pPr>
          </w:p>
        </w:tc>
      </w:tr>
      <w:tr w:rsidR="008A51B4" w:rsidRPr="00720B59" w:rsidTr="008A51B4">
        <w:trPr>
          <w:trHeight w:val="480"/>
        </w:trPr>
        <w:tc>
          <w:tcPr>
            <w:tcW w:w="3706" w:type="dxa"/>
            <w:vAlign w:val="center"/>
          </w:tcPr>
          <w:p w:rsidR="008A51B4" w:rsidRPr="00A63CD9" w:rsidRDefault="007F016D" w:rsidP="008A51B4">
            <w:pPr>
              <w:suppressAutoHyphens w:val="0"/>
              <w:jc w:val="left"/>
              <w:rPr>
                <w:sz w:val="22"/>
                <w:szCs w:val="22"/>
                <w:lang w:eastAsia="cs-CZ"/>
              </w:rPr>
            </w:pPr>
            <w:r w:rsidRPr="007F016D">
              <w:rPr>
                <w:sz w:val="22"/>
                <w:szCs w:val="22"/>
                <w:lang w:eastAsia="cs-CZ"/>
              </w:rPr>
              <w:t>Váha mechanická můstková</w:t>
            </w:r>
          </w:p>
        </w:tc>
        <w:tc>
          <w:tcPr>
            <w:tcW w:w="3098" w:type="dxa"/>
            <w:vAlign w:val="center"/>
          </w:tcPr>
          <w:p w:rsidR="008A51B4" w:rsidRPr="00A63CD9" w:rsidRDefault="008A51B4" w:rsidP="008A51B4">
            <w:pPr>
              <w:suppressAutoHyphens w:val="0"/>
              <w:jc w:val="center"/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2693" w:type="dxa"/>
            <w:vAlign w:val="center"/>
          </w:tcPr>
          <w:p w:rsidR="008A51B4" w:rsidRPr="00720B59" w:rsidRDefault="008A51B4" w:rsidP="008A51B4">
            <w:pPr>
              <w:rPr>
                <w:sz w:val="20"/>
              </w:rPr>
            </w:pPr>
          </w:p>
        </w:tc>
      </w:tr>
    </w:tbl>
    <w:p w:rsidR="00407201" w:rsidRDefault="00407201" w:rsidP="007039BB">
      <w:pPr>
        <w:rPr>
          <w:i/>
          <w:sz w:val="20"/>
        </w:rPr>
      </w:pPr>
    </w:p>
    <w:p w:rsidR="007039BB" w:rsidRDefault="007039BB" w:rsidP="007039BB">
      <w:pPr>
        <w:rPr>
          <w:i/>
          <w:sz w:val="20"/>
        </w:rPr>
      </w:pPr>
      <w:r w:rsidRPr="002A090F">
        <w:rPr>
          <w:i/>
          <w:sz w:val="20"/>
        </w:rPr>
        <w:t>Pozn.:</w:t>
      </w:r>
    </w:p>
    <w:p w:rsidR="007039BB" w:rsidRPr="002A090F" w:rsidRDefault="007039BB" w:rsidP="007039BB">
      <w:pPr>
        <w:rPr>
          <w:i/>
          <w:sz w:val="20"/>
          <w:u w:val="single"/>
        </w:rPr>
      </w:pPr>
      <w:r w:rsidRPr="002A090F">
        <w:rPr>
          <w:i/>
          <w:sz w:val="20"/>
          <w:u w:val="single"/>
        </w:rPr>
        <w:t>Požadovaná specifikace:</w:t>
      </w:r>
      <w:r>
        <w:rPr>
          <w:i/>
          <w:sz w:val="20"/>
          <w:u w:val="single"/>
        </w:rPr>
        <w:t xml:space="preserve"> </w:t>
      </w:r>
      <w:r w:rsidRPr="002A090F">
        <w:rPr>
          <w:i/>
          <w:sz w:val="20"/>
        </w:rPr>
        <w:t>zadavatelem požadovaná a zvolená na základě průzkumu trhu, neměnná.</w:t>
      </w:r>
    </w:p>
    <w:p w:rsidR="007039BB" w:rsidRPr="002A090F" w:rsidRDefault="007039BB" w:rsidP="007039BB">
      <w:pPr>
        <w:rPr>
          <w:i/>
          <w:sz w:val="20"/>
          <w:u w:val="single"/>
        </w:rPr>
      </w:pPr>
      <w:r w:rsidRPr="002A090F">
        <w:rPr>
          <w:i/>
          <w:sz w:val="20"/>
          <w:u w:val="single"/>
        </w:rPr>
        <w:t>Hodnota nabízené</w:t>
      </w:r>
      <w:r>
        <w:rPr>
          <w:i/>
          <w:sz w:val="20"/>
          <w:u w:val="single"/>
        </w:rPr>
        <w:t xml:space="preserve"> tec</w:t>
      </w:r>
      <w:r w:rsidRPr="002A090F">
        <w:rPr>
          <w:i/>
          <w:sz w:val="20"/>
          <w:u w:val="single"/>
        </w:rPr>
        <w:t>h</w:t>
      </w:r>
      <w:r>
        <w:rPr>
          <w:i/>
          <w:sz w:val="20"/>
          <w:u w:val="single"/>
        </w:rPr>
        <w:t>niky</w:t>
      </w:r>
      <w:r w:rsidRPr="002A090F">
        <w:rPr>
          <w:i/>
          <w:sz w:val="20"/>
          <w:u w:val="single"/>
        </w:rPr>
        <w:t>:</w:t>
      </w:r>
      <w:r>
        <w:rPr>
          <w:i/>
          <w:sz w:val="20"/>
          <w:u w:val="single"/>
        </w:rPr>
        <w:t xml:space="preserve"> </w:t>
      </w:r>
      <w:r w:rsidRPr="002A090F">
        <w:rPr>
          <w:i/>
          <w:sz w:val="20"/>
        </w:rPr>
        <w:t>kde je relevantní hodnota</w:t>
      </w:r>
      <w:r>
        <w:rPr>
          <w:i/>
          <w:sz w:val="20"/>
        </w:rPr>
        <w:t xml:space="preserve">, </w:t>
      </w:r>
      <w:r w:rsidRPr="002A090F">
        <w:rPr>
          <w:i/>
          <w:sz w:val="20"/>
        </w:rPr>
        <w:t>uchazeč doplní a doloží hodnoty nabízeného typu.</w:t>
      </w:r>
    </w:p>
    <w:p w:rsidR="007039BB" w:rsidRPr="002A090F" w:rsidRDefault="007039BB" w:rsidP="007039BB">
      <w:pPr>
        <w:rPr>
          <w:i/>
          <w:sz w:val="20"/>
          <w:u w:val="single"/>
        </w:rPr>
      </w:pPr>
      <w:r w:rsidRPr="002A090F">
        <w:rPr>
          <w:i/>
          <w:sz w:val="20"/>
          <w:u w:val="single"/>
        </w:rPr>
        <w:lastRenderedPageBreak/>
        <w:t xml:space="preserve">Splněno ANO / NE: </w:t>
      </w:r>
      <w:r w:rsidRPr="002A090F">
        <w:rPr>
          <w:i/>
          <w:sz w:val="20"/>
        </w:rPr>
        <w:t>uchazeč doplní nebo vybere, dle porovnání nabízených skutečností v závislosti na požadavcích zadavatele.</w:t>
      </w:r>
    </w:p>
    <w:p w:rsidR="007039BB" w:rsidRDefault="007039BB" w:rsidP="007039BB">
      <w:pPr>
        <w:pStyle w:val="Zkladntext"/>
        <w:rPr>
          <w:i/>
        </w:rPr>
      </w:pPr>
    </w:p>
    <w:p w:rsidR="007039BB" w:rsidRPr="002600A7" w:rsidRDefault="007039BB" w:rsidP="007039BB">
      <w:pPr>
        <w:pStyle w:val="Zkladntext"/>
        <w:ind w:left="0"/>
        <w:rPr>
          <w:rFonts w:ascii="Arial" w:hAnsi="Arial" w:cs="Arial"/>
          <w:b/>
          <w:sz w:val="22"/>
          <w:szCs w:val="22"/>
        </w:rPr>
      </w:pPr>
      <w:r w:rsidRPr="002600A7">
        <w:rPr>
          <w:rFonts w:ascii="Arial" w:hAnsi="Arial" w:cs="Arial"/>
          <w:b/>
          <w:sz w:val="22"/>
          <w:szCs w:val="22"/>
        </w:rPr>
        <w:t xml:space="preserve">Součástí nabídky je i splnění těchto ostatních požadavků zadavatel, jejichž plnění je již zahrnuto v nabídkové ceně: </w:t>
      </w:r>
    </w:p>
    <w:p w:rsidR="007039BB" w:rsidRDefault="007039BB" w:rsidP="007039BB">
      <w:pPr>
        <w:numPr>
          <w:ilvl w:val="0"/>
          <w:numId w:val="19"/>
        </w:numPr>
        <w:suppressAutoHyphens w:val="0"/>
        <w:jc w:val="left"/>
        <w:rPr>
          <w:sz w:val="22"/>
          <w:szCs w:val="22"/>
        </w:rPr>
      </w:pPr>
      <w:r>
        <w:rPr>
          <w:sz w:val="22"/>
          <w:szCs w:val="22"/>
        </w:rPr>
        <w:t>dopravu do místa plnění</w:t>
      </w:r>
    </w:p>
    <w:p w:rsidR="007039BB" w:rsidRPr="00815632" w:rsidRDefault="007039BB" w:rsidP="007039BB">
      <w:pPr>
        <w:pStyle w:val="Zkladntext"/>
        <w:ind w:left="0"/>
        <w:rPr>
          <w:rFonts w:ascii="Arial" w:hAnsi="Arial" w:cs="Arial"/>
          <w:b/>
          <w:sz w:val="22"/>
          <w:szCs w:val="22"/>
        </w:rPr>
      </w:pPr>
      <w:r w:rsidRPr="00815632">
        <w:rPr>
          <w:rFonts w:ascii="Arial" w:hAnsi="Arial" w:cs="Arial"/>
          <w:b/>
          <w:sz w:val="22"/>
          <w:szCs w:val="22"/>
        </w:rPr>
        <w:t xml:space="preserve">  J</w:t>
      </w:r>
      <w:r>
        <w:rPr>
          <w:rFonts w:ascii="Arial" w:hAnsi="Arial" w:cs="Arial"/>
          <w:b/>
          <w:sz w:val="22"/>
          <w:szCs w:val="22"/>
        </w:rPr>
        <w:t>iné požadavky zadavatele, které je dodavatel povinen akceptovat:</w:t>
      </w:r>
    </w:p>
    <w:p w:rsidR="007039BB" w:rsidRPr="009B3B73" w:rsidRDefault="007039BB" w:rsidP="007039BB">
      <w:pPr>
        <w:numPr>
          <w:ilvl w:val="0"/>
          <w:numId w:val="19"/>
        </w:numPr>
        <w:suppressAutoHyphens w:val="0"/>
        <w:rPr>
          <w:sz w:val="22"/>
          <w:szCs w:val="22"/>
        </w:rPr>
      </w:pPr>
      <w:r w:rsidRPr="009B3B73">
        <w:rPr>
          <w:sz w:val="22"/>
          <w:szCs w:val="22"/>
        </w:rPr>
        <w:t>Zadavatel si vyhrazuje právo ověřit a prověřit údaje uvedené jednotlivými uchazeči v nabídkách, k čemuž mu dodavatel poskytne součinnost před podpisem smlouvy</w:t>
      </w:r>
      <w:r>
        <w:rPr>
          <w:sz w:val="22"/>
          <w:szCs w:val="22"/>
        </w:rPr>
        <w:t xml:space="preserve"> a na vyžádání řádně prokáže splnění technických parametrů nabídky.</w:t>
      </w:r>
    </w:p>
    <w:p w:rsidR="007039BB" w:rsidRDefault="007039BB" w:rsidP="007039BB">
      <w:pPr>
        <w:numPr>
          <w:ilvl w:val="0"/>
          <w:numId w:val="19"/>
        </w:numPr>
        <w:suppressAutoHyphens w:val="0"/>
        <w:rPr>
          <w:sz w:val="22"/>
          <w:szCs w:val="22"/>
        </w:rPr>
      </w:pPr>
      <w:r w:rsidRPr="009B3B73">
        <w:rPr>
          <w:sz w:val="22"/>
          <w:szCs w:val="22"/>
        </w:rPr>
        <w:t>Zadavatel vyloučí uchazeče ze soutěže v případě, že uchazeč uvede ve své nabídce nepravdivé údaje.</w:t>
      </w:r>
    </w:p>
    <w:p w:rsidR="007039BB" w:rsidRPr="00815632" w:rsidRDefault="007039BB" w:rsidP="007039BB">
      <w:pPr>
        <w:suppressAutoHyphens w:val="0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14"/>
        <w:gridCol w:w="1682"/>
        <w:gridCol w:w="2926"/>
        <w:gridCol w:w="2094"/>
      </w:tblGrid>
      <w:tr w:rsidR="007039BB" w:rsidRPr="004355B6" w:rsidTr="00EB1924">
        <w:trPr>
          <w:trHeight w:val="453"/>
        </w:trPr>
        <w:tc>
          <w:tcPr>
            <w:tcW w:w="9356" w:type="dxa"/>
            <w:gridSpan w:val="4"/>
            <w:vAlign w:val="center"/>
          </w:tcPr>
          <w:p w:rsidR="007039BB" w:rsidRPr="004355B6" w:rsidRDefault="007039BB" w:rsidP="00EB1924">
            <w:pPr>
              <w:jc w:val="left"/>
              <w:rPr>
                <w:b/>
                <w:i/>
                <w:sz w:val="20"/>
              </w:rPr>
            </w:pPr>
            <w:r w:rsidRPr="004355B6">
              <w:rPr>
                <w:b/>
                <w:i/>
                <w:sz w:val="20"/>
              </w:rPr>
              <w:t>Osoba(-y) oprávněná(-é) jednat za uchazeče:</w:t>
            </w:r>
          </w:p>
        </w:tc>
      </w:tr>
      <w:tr w:rsidR="007039BB" w:rsidRPr="004355B6" w:rsidTr="00EB1924">
        <w:tc>
          <w:tcPr>
            <w:tcW w:w="2552" w:type="dxa"/>
            <w:shd w:val="clear" w:color="auto" w:fill="C6D9F1"/>
          </w:tcPr>
          <w:p w:rsidR="007039BB" w:rsidRPr="004355B6" w:rsidRDefault="007039BB" w:rsidP="00EB1924">
            <w:pPr>
              <w:jc w:val="center"/>
              <w:rPr>
                <w:sz w:val="22"/>
                <w:szCs w:val="22"/>
              </w:rPr>
            </w:pPr>
            <w:r w:rsidRPr="004355B6">
              <w:rPr>
                <w:sz w:val="22"/>
                <w:szCs w:val="22"/>
              </w:rPr>
              <w:t>Titul, jméno a příjmení</w:t>
            </w:r>
          </w:p>
        </w:tc>
        <w:tc>
          <w:tcPr>
            <w:tcW w:w="1701" w:type="dxa"/>
            <w:shd w:val="clear" w:color="auto" w:fill="C6D9F1"/>
          </w:tcPr>
          <w:p w:rsidR="007039BB" w:rsidRPr="004355B6" w:rsidRDefault="007039BB" w:rsidP="00EB1924">
            <w:pPr>
              <w:jc w:val="center"/>
              <w:rPr>
                <w:sz w:val="22"/>
                <w:szCs w:val="22"/>
              </w:rPr>
            </w:pPr>
            <w:r w:rsidRPr="004355B6">
              <w:rPr>
                <w:sz w:val="22"/>
                <w:szCs w:val="22"/>
              </w:rPr>
              <w:t>Funkce</w:t>
            </w:r>
          </w:p>
        </w:tc>
        <w:tc>
          <w:tcPr>
            <w:tcW w:w="2977" w:type="dxa"/>
            <w:shd w:val="clear" w:color="auto" w:fill="C6D9F1"/>
          </w:tcPr>
          <w:p w:rsidR="007039BB" w:rsidRPr="004355B6" w:rsidRDefault="007039BB" w:rsidP="00EB1924">
            <w:pPr>
              <w:jc w:val="center"/>
              <w:rPr>
                <w:sz w:val="22"/>
                <w:szCs w:val="22"/>
              </w:rPr>
            </w:pPr>
            <w:r w:rsidRPr="004355B6">
              <w:rPr>
                <w:sz w:val="22"/>
                <w:szCs w:val="22"/>
              </w:rPr>
              <w:t>Podpis, razítko</w:t>
            </w:r>
          </w:p>
        </w:tc>
        <w:tc>
          <w:tcPr>
            <w:tcW w:w="2126" w:type="dxa"/>
            <w:shd w:val="clear" w:color="auto" w:fill="C6D9F1"/>
          </w:tcPr>
          <w:p w:rsidR="007039BB" w:rsidRPr="004355B6" w:rsidRDefault="007039BB" w:rsidP="00EB1924">
            <w:pPr>
              <w:jc w:val="center"/>
              <w:rPr>
                <w:sz w:val="22"/>
                <w:szCs w:val="22"/>
              </w:rPr>
            </w:pPr>
            <w:r w:rsidRPr="004355B6">
              <w:rPr>
                <w:sz w:val="22"/>
                <w:szCs w:val="22"/>
              </w:rPr>
              <w:t>Datum</w:t>
            </w:r>
          </w:p>
        </w:tc>
      </w:tr>
      <w:tr w:rsidR="007039BB" w:rsidRPr="004355B6" w:rsidTr="00EB1924">
        <w:trPr>
          <w:trHeight w:val="983"/>
        </w:trPr>
        <w:tc>
          <w:tcPr>
            <w:tcW w:w="2552" w:type="dxa"/>
          </w:tcPr>
          <w:p w:rsidR="007039BB" w:rsidRDefault="007039BB" w:rsidP="00EB1924">
            <w:pPr>
              <w:rPr>
                <w:sz w:val="22"/>
                <w:szCs w:val="22"/>
              </w:rPr>
            </w:pPr>
          </w:p>
          <w:p w:rsidR="007917A3" w:rsidRDefault="007917A3" w:rsidP="00EB1924">
            <w:pPr>
              <w:rPr>
                <w:sz w:val="22"/>
                <w:szCs w:val="22"/>
              </w:rPr>
            </w:pPr>
          </w:p>
          <w:p w:rsidR="007917A3" w:rsidRDefault="007917A3" w:rsidP="00EB1924">
            <w:pPr>
              <w:rPr>
                <w:sz w:val="22"/>
                <w:szCs w:val="22"/>
              </w:rPr>
            </w:pPr>
          </w:p>
          <w:p w:rsidR="007917A3" w:rsidRDefault="007917A3" w:rsidP="00EB1924">
            <w:pPr>
              <w:rPr>
                <w:sz w:val="22"/>
                <w:szCs w:val="22"/>
              </w:rPr>
            </w:pPr>
          </w:p>
          <w:p w:rsidR="007917A3" w:rsidRDefault="007917A3" w:rsidP="00EB1924">
            <w:pPr>
              <w:rPr>
                <w:sz w:val="22"/>
                <w:szCs w:val="22"/>
              </w:rPr>
            </w:pPr>
          </w:p>
          <w:p w:rsidR="007917A3" w:rsidRDefault="007917A3" w:rsidP="00EB1924">
            <w:pPr>
              <w:rPr>
                <w:sz w:val="22"/>
                <w:szCs w:val="22"/>
              </w:rPr>
            </w:pPr>
          </w:p>
          <w:p w:rsidR="007917A3" w:rsidRPr="004355B6" w:rsidRDefault="007917A3" w:rsidP="00EB192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039BB" w:rsidRPr="004355B6" w:rsidRDefault="007039BB" w:rsidP="00EB1924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7039BB" w:rsidRPr="004355B6" w:rsidRDefault="007039BB" w:rsidP="00EB192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7039BB" w:rsidRPr="004355B6" w:rsidRDefault="007039BB" w:rsidP="00EB1924">
            <w:pPr>
              <w:rPr>
                <w:sz w:val="22"/>
                <w:szCs w:val="22"/>
              </w:rPr>
            </w:pPr>
          </w:p>
        </w:tc>
      </w:tr>
    </w:tbl>
    <w:p w:rsidR="007039BB" w:rsidRDefault="007039BB" w:rsidP="007039BB">
      <w:pPr>
        <w:pStyle w:val="Zkladntext"/>
        <w:rPr>
          <w:i/>
        </w:rPr>
      </w:pPr>
    </w:p>
    <w:p w:rsidR="007039BB" w:rsidRDefault="007039BB" w:rsidP="007039BB">
      <w:pPr>
        <w:pStyle w:val="Zkladntext"/>
        <w:rPr>
          <w:i/>
        </w:rPr>
      </w:pPr>
    </w:p>
    <w:p w:rsidR="00BE232C" w:rsidRDefault="00BE232C" w:rsidP="007039BB">
      <w:pPr>
        <w:pStyle w:val="Zkladntext"/>
        <w:rPr>
          <w:i/>
        </w:rPr>
      </w:pPr>
    </w:p>
    <w:p w:rsidR="00BE232C" w:rsidRDefault="00BE232C" w:rsidP="007039BB">
      <w:pPr>
        <w:pStyle w:val="Zkladntext"/>
        <w:rPr>
          <w:i/>
        </w:rPr>
      </w:pPr>
    </w:p>
    <w:p w:rsidR="00BE232C" w:rsidRDefault="00BE232C" w:rsidP="007039BB">
      <w:pPr>
        <w:pStyle w:val="Zkladntext"/>
        <w:rPr>
          <w:i/>
        </w:rPr>
      </w:pPr>
    </w:p>
    <w:p w:rsidR="00BE232C" w:rsidRDefault="00BE232C" w:rsidP="007039BB">
      <w:pPr>
        <w:pStyle w:val="Zkladntext"/>
        <w:rPr>
          <w:i/>
        </w:rPr>
      </w:pPr>
    </w:p>
    <w:p w:rsidR="00BE232C" w:rsidRDefault="00BE232C" w:rsidP="007039BB">
      <w:pPr>
        <w:pStyle w:val="Zkladntext"/>
        <w:rPr>
          <w:i/>
        </w:rPr>
      </w:pPr>
    </w:p>
    <w:p w:rsidR="00BE232C" w:rsidRDefault="00BE232C" w:rsidP="007039BB">
      <w:pPr>
        <w:pStyle w:val="Zkladntext"/>
        <w:rPr>
          <w:i/>
        </w:rPr>
      </w:pPr>
    </w:p>
    <w:p w:rsidR="00BE232C" w:rsidRDefault="00BE232C" w:rsidP="007039BB">
      <w:pPr>
        <w:pStyle w:val="Zkladntext"/>
        <w:rPr>
          <w:i/>
        </w:rPr>
      </w:pPr>
    </w:p>
    <w:p w:rsidR="00BE232C" w:rsidRDefault="00BE232C" w:rsidP="007039BB">
      <w:pPr>
        <w:pStyle w:val="Zkladntext"/>
        <w:rPr>
          <w:i/>
        </w:rPr>
      </w:pPr>
    </w:p>
    <w:p w:rsidR="00BE232C" w:rsidRDefault="00BE232C" w:rsidP="007039BB">
      <w:pPr>
        <w:pStyle w:val="Zkladntext"/>
        <w:rPr>
          <w:i/>
        </w:rPr>
      </w:pPr>
    </w:p>
    <w:p w:rsidR="007F016D" w:rsidRDefault="007F016D" w:rsidP="007039BB">
      <w:pPr>
        <w:pStyle w:val="Zkladntext"/>
        <w:rPr>
          <w:i/>
        </w:rPr>
      </w:pPr>
    </w:p>
    <w:p w:rsidR="007F016D" w:rsidRDefault="007F016D" w:rsidP="007039BB">
      <w:pPr>
        <w:pStyle w:val="Zkladntext"/>
        <w:rPr>
          <w:i/>
        </w:rPr>
      </w:pPr>
    </w:p>
    <w:p w:rsidR="007F016D" w:rsidRDefault="007F016D" w:rsidP="007039BB">
      <w:pPr>
        <w:pStyle w:val="Zkladntext"/>
        <w:rPr>
          <w:i/>
        </w:rPr>
      </w:pPr>
    </w:p>
    <w:p w:rsidR="007F016D" w:rsidRDefault="007F016D" w:rsidP="007039BB">
      <w:pPr>
        <w:pStyle w:val="Zkladntext"/>
        <w:rPr>
          <w:i/>
        </w:rPr>
      </w:pPr>
    </w:p>
    <w:p w:rsidR="007F016D" w:rsidRDefault="007F016D" w:rsidP="007039BB">
      <w:pPr>
        <w:pStyle w:val="Zkladntext"/>
        <w:rPr>
          <w:i/>
        </w:rPr>
      </w:pPr>
    </w:p>
    <w:p w:rsidR="007F016D" w:rsidRDefault="007F016D" w:rsidP="007039BB">
      <w:pPr>
        <w:pStyle w:val="Zkladntext"/>
        <w:rPr>
          <w:i/>
        </w:rPr>
      </w:pPr>
    </w:p>
    <w:p w:rsidR="007F016D" w:rsidRDefault="007F016D" w:rsidP="007039BB">
      <w:pPr>
        <w:pStyle w:val="Zkladntext"/>
        <w:rPr>
          <w:i/>
        </w:rPr>
      </w:pPr>
    </w:p>
    <w:p w:rsidR="007F016D" w:rsidRDefault="007F016D" w:rsidP="007039BB">
      <w:pPr>
        <w:pStyle w:val="Zkladntext"/>
        <w:rPr>
          <w:i/>
        </w:rPr>
      </w:pPr>
    </w:p>
    <w:p w:rsidR="007F016D" w:rsidRDefault="007F016D" w:rsidP="007039BB">
      <w:pPr>
        <w:pStyle w:val="Zkladntext"/>
        <w:rPr>
          <w:i/>
        </w:rPr>
      </w:pPr>
    </w:p>
    <w:p w:rsidR="007F016D" w:rsidRDefault="007F016D" w:rsidP="007039BB">
      <w:pPr>
        <w:pStyle w:val="Zkladntext"/>
        <w:rPr>
          <w:i/>
        </w:rPr>
      </w:pPr>
    </w:p>
    <w:p w:rsidR="007F016D" w:rsidRDefault="007F016D" w:rsidP="007039BB">
      <w:pPr>
        <w:pStyle w:val="Zkladntext"/>
        <w:rPr>
          <w:i/>
        </w:rPr>
      </w:pPr>
    </w:p>
    <w:p w:rsidR="007F016D" w:rsidRDefault="007F016D" w:rsidP="007039BB">
      <w:pPr>
        <w:pStyle w:val="Zkladntext"/>
        <w:rPr>
          <w:i/>
        </w:rPr>
      </w:pPr>
    </w:p>
    <w:p w:rsidR="007F016D" w:rsidRDefault="007F016D" w:rsidP="007039BB">
      <w:pPr>
        <w:pStyle w:val="Zkladntext"/>
        <w:rPr>
          <w:i/>
        </w:rPr>
      </w:pPr>
    </w:p>
    <w:p w:rsidR="007039BB" w:rsidRPr="00BE0915" w:rsidRDefault="007039BB" w:rsidP="007039BB">
      <w:pPr>
        <w:pStyle w:val="Zkladntext"/>
        <w:rPr>
          <w:i/>
        </w:rPr>
      </w:pPr>
      <w:r w:rsidRPr="00BE0915">
        <w:rPr>
          <w:i/>
        </w:rPr>
        <w:lastRenderedPageBreak/>
        <w:t>Příloha č.2</w:t>
      </w:r>
    </w:p>
    <w:p w:rsidR="007039BB" w:rsidRDefault="007039BB" w:rsidP="007039BB">
      <w:pPr>
        <w:jc w:val="center"/>
        <w:rPr>
          <w:b/>
          <w:sz w:val="36"/>
          <w:szCs w:val="36"/>
        </w:rPr>
      </w:pPr>
      <w:r w:rsidRPr="00F26280">
        <w:rPr>
          <w:b/>
          <w:sz w:val="36"/>
          <w:szCs w:val="36"/>
        </w:rPr>
        <w:t>Krycí list nabídky</w:t>
      </w:r>
    </w:p>
    <w:p w:rsidR="007039BB" w:rsidRPr="00985C18" w:rsidRDefault="007039BB" w:rsidP="007039BB">
      <w:pPr>
        <w:pStyle w:val="Nadpis1"/>
        <w:tabs>
          <w:tab w:val="left" w:pos="0"/>
        </w:tabs>
        <w:jc w:val="center"/>
        <w:rPr>
          <w:caps w:val="0"/>
          <w:sz w:val="22"/>
          <w:szCs w:val="22"/>
          <w:u w:val="none"/>
        </w:rPr>
      </w:pPr>
      <w:r>
        <w:rPr>
          <w:caps w:val="0"/>
          <w:sz w:val="22"/>
          <w:szCs w:val="22"/>
          <w:u w:val="none"/>
        </w:rPr>
        <w:t>k v</w:t>
      </w:r>
      <w:r w:rsidRPr="00985C18">
        <w:rPr>
          <w:caps w:val="0"/>
          <w:sz w:val="22"/>
          <w:szCs w:val="22"/>
          <w:u w:val="none"/>
        </w:rPr>
        <w:t>eřejné zak</w:t>
      </w:r>
      <w:r>
        <w:rPr>
          <w:caps w:val="0"/>
          <w:sz w:val="22"/>
          <w:szCs w:val="22"/>
          <w:u w:val="none"/>
        </w:rPr>
        <w:t xml:space="preserve">ázce malého rozsahu na dodávky </w:t>
      </w:r>
    </w:p>
    <w:tbl>
      <w:tblPr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1417"/>
        <w:gridCol w:w="284"/>
        <w:gridCol w:w="1559"/>
        <w:gridCol w:w="1418"/>
        <w:gridCol w:w="1984"/>
      </w:tblGrid>
      <w:tr w:rsidR="007039BB" w:rsidRPr="00F26280" w:rsidTr="00EB1924">
        <w:trPr>
          <w:trHeight w:val="759"/>
        </w:trPr>
        <w:tc>
          <w:tcPr>
            <w:tcW w:w="3969" w:type="dxa"/>
            <w:gridSpan w:val="2"/>
            <w:shd w:val="clear" w:color="auto" w:fill="C6D9F1"/>
            <w:vAlign w:val="center"/>
          </w:tcPr>
          <w:p w:rsidR="007039BB" w:rsidRPr="00B5257E" w:rsidRDefault="007039BB" w:rsidP="00EB1924">
            <w:pPr>
              <w:jc w:val="center"/>
              <w:rPr>
                <w:b/>
                <w:sz w:val="22"/>
                <w:szCs w:val="22"/>
              </w:rPr>
            </w:pPr>
            <w:r w:rsidRPr="00B5257E">
              <w:rPr>
                <w:b/>
                <w:sz w:val="22"/>
                <w:szCs w:val="22"/>
              </w:rPr>
              <w:t>Název zakázky</w:t>
            </w:r>
          </w:p>
        </w:tc>
        <w:tc>
          <w:tcPr>
            <w:tcW w:w="5245" w:type="dxa"/>
            <w:gridSpan w:val="4"/>
            <w:shd w:val="clear" w:color="auto" w:fill="C6D9F1"/>
            <w:vAlign w:val="center"/>
          </w:tcPr>
          <w:p w:rsidR="007039BB" w:rsidRPr="006D785C" w:rsidRDefault="00BE232C" w:rsidP="00EB1924">
            <w:pPr>
              <w:jc w:val="center"/>
              <w:rPr>
                <w:b/>
                <w: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D785C">
              <w:rPr>
                <w:b/>
                <w: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„</w:t>
            </w:r>
            <w:bookmarkStart w:id="4" w:name="_Hlk490499243"/>
            <w:r w:rsidR="007F016D" w:rsidRPr="008A51B4">
              <w:rPr>
                <w:b/>
                <w: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Nákup kontejnerů a váhy</w:t>
            </w:r>
            <w:bookmarkEnd w:id="4"/>
            <w:r w:rsidRPr="006D785C">
              <w:rPr>
                <w:b/>
                <w: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“</w:t>
            </w:r>
          </w:p>
        </w:tc>
      </w:tr>
      <w:tr w:rsidR="007039BB" w:rsidRPr="00F26280" w:rsidTr="00EB1924">
        <w:trPr>
          <w:trHeight w:val="759"/>
        </w:trPr>
        <w:tc>
          <w:tcPr>
            <w:tcW w:w="3969" w:type="dxa"/>
            <w:gridSpan w:val="2"/>
            <w:vAlign w:val="center"/>
          </w:tcPr>
          <w:p w:rsidR="007039BB" w:rsidRPr="00F26280" w:rsidRDefault="007039BB" w:rsidP="00EB1924">
            <w:pPr>
              <w:jc w:val="left"/>
              <w:rPr>
                <w:sz w:val="22"/>
                <w:szCs w:val="22"/>
              </w:rPr>
            </w:pPr>
            <w:r w:rsidRPr="00F26280">
              <w:rPr>
                <w:sz w:val="22"/>
                <w:szCs w:val="22"/>
              </w:rPr>
              <w:t>Uchazeč (obchodní název, jméno)</w:t>
            </w:r>
          </w:p>
        </w:tc>
        <w:tc>
          <w:tcPr>
            <w:tcW w:w="5245" w:type="dxa"/>
            <w:gridSpan w:val="4"/>
            <w:vAlign w:val="center"/>
          </w:tcPr>
          <w:p w:rsidR="007039BB" w:rsidRPr="00F26280" w:rsidRDefault="007039BB" w:rsidP="00EB1924">
            <w:pPr>
              <w:jc w:val="center"/>
              <w:rPr>
                <w:sz w:val="22"/>
                <w:szCs w:val="22"/>
              </w:rPr>
            </w:pPr>
          </w:p>
        </w:tc>
      </w:tr>
      <w:tr w:rsidR="007039BB" w:rsidRPr="00F26280" w:rsidTr="00EB1924">
        <w:trPr>
          <w:trHeight w:val="759"/>
        </w:trPr>
        <w:tc>
          <w:tcPr>
            <w:tcW w:w="3969" w:type="dxa"/>
            <w:gridSpan w:val="2"/>
            <w:vAlign w:val="center"/>
          </w:tcPr>
          <w:p w:rsidR="007039BB" w:rsidRPr="00F26280" w:rsidRDefault="007039BB" w:rsidP="00EB1924">
            <w:pPr>
              <w:jc w:val="left"/>
              <w:rPr>
                <w:sz w:val="22"/>
                <w:szCs w:val="22"/>
              </w:rPr>
            </w:pPr>
            <w:r w:rsidRPr="00F26280">
              <w:rPr>
                <w:sz w:val="22"/>
                <w:szCs w:val="22"/>
              </w:rPr>
              <w:t>Sídlo (celá adresa, včetně PSČ)</w:t>
            </w:r>
          </w:p>
        </w:tc>
        <w:tc>
          <w:tcPr>
            <w:tcW w:w="5245" w:type="dxa"/>
            <w:gridSpan w:val="4"/>
            <w:vAlign w:val="center"/>
          </w:tcPr>
          <w:p w:rsidR="007039BB" w:rsidRPr="00F26280" w:rsidRDefault="007039BB" w:rsidP="00EB1924">
            <w:pPr>
              <w:jc w:val="center"/>
              <w:rPr>
                <w:sz w:val="22"/>
                <w:szCs w:val="22"/>
              </w:rPr>
            </w:pPr>
          </w:p>
        </w:tc>
      </w:tr>
      <w:tr w:rsidR="007039BB" w:rsidRPr="00F26280" w:rsidTr="00EB1924">
        <w:trPr>
          <w:trHeight w:val="759"/>
        </w:trPr>
        <w:tc>
          <w:tcPr>
            <w:tcW w:w="3969" w:type="dxa"/>
            <w:gridSpan w:val="2"/>
            <w:vAlign w:val="center"/>
          </w:tcPr>
          <w:p w:rsidR="007039BB" w:rsidRPr="00F26280" w:rsidRDefault="007039BB" w:rsidP="00EB1924">
            <w:pPr>
              <w:jc w:val="left"/>
              <w:rPr>
                <w:sz w:val="22"/>
                <w:szCs w:val="22"/>
              </w:rPr>
            </w:pPr>
            <w:r w:rsidRPr="00F26280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soba oprávněná jednat za uchazeče </w:t>
            </w:r>
          </w:p>
        </w:tc>
        <w:tc>
          <w:tcPr>
            <w:tcW w:w="5245" w:type="dxa"/>
            <w:gridSpan w:val="4"/>
            <w:vAlign w:val="center"/>
          </w:tcPr>
          <w:p w:rsidR="007039BB" w:rsidRPr="00F26280" w:rsidRDefault="007039BB" w:rsidP="00EB1924">
            <w:pPr>
              <w:jc w:val="center"/>
              <w:rPr>
                <w:sz w:val="22"/>
                <w:szCs w:val="22"/>
              </w:rPr>
            </w:pPr>
          </w:p>
        </w:tc>
      </w:tr>
      <w:tr w:rsidR="007039BB" w:rsidRPr="00F26280" w:rsidTr="00EB1924">
        <w:trPr>
          <w:trHeight w:val="387"/>
        </w:trPr>
        <w:tc>
          <w:tcPr>
            <w:tcW w:w="3969" w:type="dxa"/>
            <w:gridSpan w:val="2"/>
            <w:vAlign w:val="center"/>
          </w:tcPr>
          <w:p w:rsidR="007039BB" w:rsidRPr="00F26280" w:rsidRDefault="007039BB" w:rsidP="00EB1924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IČ</w:t>
            </w:r>
          </w:p>
        </w:tc>
        <w:tc>
          <w:tcPr>
            <w:tcW w:w="5245" w:type="dxa"/>
            <w:gridSpan w:val="4"/>
            <w:vAlign w:val="center"/>
          </w:tcPr>
          <w:p w:rsidR="007039BB" w:rsidRPr="00F26280" w:rsidRDefault="007039BB" w:rsidP="00EB1924">
            <w:pPr>
              <w:jc w:val="center"/>
              <w:rPr>
                <w:sz w:val="22"/>
                <w:szCs w:val="22"/>
              </w:rPr>
            </w:pPr>
          </w:p>
        </w:tc>
      </w:tr>
      <w:tr w:rsidR="007039BB" w:rsidRPr="00F26280" w:rsidTr="00EB1924">
        <w:trPr>
          <w:trHeight w:val="387"/>
        </w:trPr>
        <w:tc>
          <w:tcPr>
            <w:tcW w:w="3969" w:type="dxa"/>
            <w:gridSpan w:val="2"/>
            <w:vAlign w:val="center"/>
          </w:tcPr>
          <w:p w:rsidR="007039BB" w:rsidRPr="00F26280" w:rsidRDefault="007039BB" w:rsidP="00EB1924">
            <w:pPr>
              <w:jc w:val="left"/>
              <w:rPr>
                <w:sz w:val="22"/>
                <w:szCs w:val="22"/>
              </w:rPr>
            </w:pPr>
            <w:r w:rsidRPr="00F26280">
              <w:rPr>
                <w:sz w:val="22"/>
                <w:szCs w:val="22"/>
              </w:rPr>
              <w:t>DIČ</w:t>
            </w:r>
          </w:p>
        </w:tc>
        <w:tc>
          <w:tcPr>
            <w:tcW w:w="5245" w:type="dxa"/>
            <w:gridSpan w:val="4"/>
            <w:vAlign w:val="center"/>
          </w:tcPr>
          <w:p w:rsidR="007039BB" w:rsidRPr="00F26280" w:rsidRDefault="007039BB" w:rsidP="00EB1924">
            <w:pPr>
              <w:jc w:val="center"/>
              <w:rPr>
                <w:sz w:val="22"/>
                <w:szCs w:val="22"/>
              </w:rPr>
            </w:pPr>
          </w:p>
        </w:tc>
      </w:tr>
      <w:tr w:rsidR="007039BB" w:rsidRPr="00F26280" w:rsidTr="00EB1924">
        <w:trPr>
          <w:trHeight w:val="711"/>
        </w:trPr>
        <w:tc>
          <w:tcPr>
            <w:tcW w:w="3969" w:type="dxa"/>
            <w:gridSpan w:val="2"/>
            <w:vAlign w:val="center"/>
          </w:tcPr>
          <w:p w:rsidR="007039BB" w:rsidRPr="00F26280" w:rsidRDefault="007039BB" w:rsidP="00EB1924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Kontaktní osoba</w:t>
            </w:r>
          </w:p>
        </w:tc>
        <w:tc>
          <w:tcPr>
            <w:tcW w:w="5245" w:type="dxa"/>
            <w:gridSpan w:val="4"/>
            <w:vAlign w:val="center"/>
          </w:tcPr>
          <w:p w:rsidR="007039BB" w:rsidRPr="00F26280" w:rsidRDefault="007039BB" w:rsidP="00EB1924">
            <w:pPr>
              <w:jc w:val="center"/>
              <w:rPr>
                <w:sz w:val="22"/>
                <w:szCs w:val="22"/>
              </w:rPr>
            </w:pPr>
          </w:p>
        </w:tc>
      </w:tr>
      <w:tr w:rsidR="007039BB" w:rsidRPr="00F26280" w:rsidTr="00EB1924">
        <w:trPr>
          <w:trHeight w:val="381"/>
        </w:trPr>
        <w:tc>
          <w:tcPr>
            <w:tcW w:w="3969" w:type="dxa"/>
            <w:gridSpan w:val="2"/>
            <w:vAlign w:val="center"/>
          </w:tcPr>
          <w:p w:rsidR="007039BB" w:rsidRPr="00F26280" w:rsidRDefault="007039BB" w:rsidP="00EB1924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</w:t>
            </w:r>
          </w:p>
        </w:tc>
        <w:tc>
          <w:tcPr>
            <w:tcW w:w="5245" w:type="dxa"/>
            <w:gridSpan w:val="4"/>
            <w:vAlign w:val="center"/>
          </w:tcPr>
          <w:p w:rsidR="007039BB" w:rsidRPr="00F26280" w:rsidRDefault="007039BB" w:rsidP="00EB1924">
            <w:pPr>
              <w:jc w:val="center"/>
              <w:rPr>
                <w:sz w:val="22"/>
                <w:szCs w:val="22"/>
              </w:rPr>
            </w:pPr>
          </w:p>
        </w:tc>
      </w:tr>
      <w:tr w:rsidR="007039BB" w:rsidRPr="00F26280" w:rsidTr="00EB1924">
        <w:trPr>
          <w:trHeight w:val="381"/>
        </w:trPr>
        <w:tc>
          <w:tcPr>
            <w:tcW w:w="3969" w:type="dxa"/>
            <w:gridSpan w:val="2"/>
            <w:vAlign w:val="center"/>
          </w:tcPr>
          <w:p w:rsidR="007039BB" w:rsidRPr="00F26280" w:rsidRDefault="007039BB" w:rsidP="00EB1924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</w:t>
            </w:r>
          </w:p>
        </w:tc>
        <w:tc>
          <w:tcPr>
            <w:tcW w:w="5245" w:type="dxa"/>
            <w:gridSpan w:val="4"/>
            <w:vAlign w:val="center"/>
          </w:tcPr>
          <w:p w:rsidR="007039BB" w:rsidRPr="00F26280" w:rsidRDefault="007039BB" w:rsidP="00EB1924">
            <w:pPr>
              <w:jc w:val="center"/>
              <w:rPr>
                <w:sz w:val="22"/>
                <w:szCs w:val="22"/>
              </w:rPr>
            </w:pPr>
          </w:p>
        </w:tc>
      </w:tr>
      <w:tr w:rsidR="007039BB" w:rsidRPr="00F26280" w:rsidTr="00EB1924">
        <w:trPr>
          <w:trHeight w:val="489"/>
        </w:trPr>
        <w:tc>
          <w:tcPr>
            <w:tcW w:w="9214" w:type="dxa"/>
            <w:gridSpan w:val="6"/>
            <w:shd w:val="clear" w:color="auto" w:fill="C6D9F1"/>
            <w:vAlign w:val="center"/>
          </w:tcPr>
          <w:p w:rsidR="007039BB" w:rsidRPr="004C3634" w:rsidRDefault="007039BB" w:rsidP="00EB1924">
            <w:pPr>
              <w:jc w:val="left"/>
              <w:rPr>
                <w:b/>
                <w:i/>
                <w:sz w:val="20"/>
              </w:rPr>
            </w:pPr>
            <w:r w:rsidRPr="004C3634">
              <w:rPr>
                <w:b/>
                <w:i/>
                <w:sz w:val="20"/>
              </w:rPr>
              <w:t>Hodnotící kritéria:</w:t>
            </w:r>
          </w:p>
        </w:tc>
      </w:tr>
      <w:tr w:rsidR="007039BB" w:rsidRPr="00F26280" w:rsidTr="00EB1924">
        <w:trPr>
          <w:trHeight w:val="489"/>
        </w:trPr>
        <w:tc>
          <w:tcPr>
            <w:tcW w:w="5812" w:type="dxa"/>
            <w:gridSpan w:val="4"/>
            <w:vAlign w:val="center"/>
          </w:tcPr>
          <w:p w:rsidR="007039BB" w:rsidRPr="00F26280" w:rsidRDefault="007039BB" w:rsidP="00EB1924">
            <w:pPr>
              <w:jc w:val="left"/>
              <w:rPr>
                <w:sz w:val="22"/>
                <w:szCs w:val="22"/>
              </w:rPr>
            </w:pPr>
            <w:r w:rsidRPr="00F26280">
              <w:rPr>
                <w:sz w:val="22"/>
                <w:szCs w:val="22"/>
              </w:rPr>
              <w:t>Celková nabídková cena bez DPH</w:t>
            </w:r>
          </w:p>
        </w:tc>
        <w:tc>
          <w:tcPr>
            <w:tcW w:w="3402" w:type="dxa"/>
            <w:gridSpan w:val="2"/>
            <w:vAlign w:val="center"/>
          </w:tcPr>
          <w:p w:rsidR="007039BB" w:rsidRPr="00F26280" w:rsidRDefault="007039BB" w:rsidP="00EB1924">
            <w:pPr>
              <w:jc w:val="left"/>
              <w:rPr>
                <w:sz w:val="22"/>
                <w:szCs w:val="22"/>
              </w:rPr>
            </w:pPr>
          </w:p>
        </w:tc>
      </w:tr>
      <w:tr w:rsidR="007039BB" w:rsidRPr="00F26280" w:rsidTr="00EB1924">
        <w:trPr>
          <w:trHeight w:val="489"/>
        </w:trPr>
        <w:tc>
          <w:tcPr>
            <w:tcW w:w="5812" w:type="dxa"/>
            <w:gridSpan w:val="4"/>
            <w:vAlign w:val="center"/>
          </w:tcPr>
          <w:p w:rsidR="007039BB" w:rsidRPr="00F26280" w:rsidRDefault="007039BB" w:rsidP="00EB1924">
            <w:pPr>
              <w:jc w:val="left"/>
              <w:rPr>
                <w:sz w:val="22"/>
                <w:szCs w:val="22"/>
              </w:rPr>
            </w:pPr>
            <w:r w:rsidRPr="00F26280">
              <w:rPr>
                <w:sz w:val="22"/>
                <w:szCs w:val="22"/>
              </w:rPr>
              <w:t xml:space="preserve">DPH </w:t>
            </w:r>
            <w:proofErr w:type="gramStart"/>
            <w:r w:rsidRPr="00F2628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  <w:r w:rsidRPr="00F26280">
              <w:rPr>
                <w:sz w:val="22"/>
                <w:szCs w:val="22"/>
              </w:rPr>
              <w:t>%</w:t>
            </w:r>
            <w:proofErr w:type="gramEnd"/>
            <w:r w:rsidRPr="00F262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gridSpan w:val="2"/>
            <w:vAlign w:val="center"/>
          </w:tcPr>
          <w:p w:rsidR="007039BB" w:rsidRPr="00F26280" w:rsidRDefault="007039BB" w:rsidP="00EB1924">
            <w:pPr>
              <w:jc w:val="left"/>
              <w:rPr>
                <w:sz w:val="22"/>
                <w:szCs w:val="22"/>
              </w:rPr>
            </w:pPr>
          </w:p>
        </w:tc>
      </w:tr>
      <w:tr w:rsidR="007039BB" w:rsidRPr="00F26280" w:rsidTr="00EB1924">
        <w:trPr>
          <w:trHeight w:val="489"/>
        </w:trPr>
        <w:tc>
          <w:tcPr>
            <w:tcW w:w="5812" w:type="dxa"/>
            <w:gridSpan w:val="4"/>
            <w:vAlign w:val="center"/>
          </w:tcPr>
          <w:p w:rsidR="007039BB" w:rsidRPr="00F26280" w:rsidRDefault="007039BB" w:rsidP="00EB1924">
            <w:pPr>
              <w:jc w:val="left"/>
              <w:rPr>
                <w:sz w:val="22"/>
                <w:szCs w:val="22"/>
              </w:rPr>
            </w:pPr>
            <w:r w:rsidRPr="00F26280">
              <w:rPr>
                <w:sz w:val="22"/>
                <w:szCs w:val="22"/>
              </w:rPr>
              <w:t>Celková nabídková cena včetně DPH</w:t>
            </w:r>
          </w:p>
        </w:tc>
        <w:tc>
          <w:tcPr>
            <w:tcW w:w="3402" w:type="dxa"/>
            <w:gridSpan w:val="2"/>
            <w:vAlign w:val="center"/>
          </w:tcPr>
          <w:p w:rsidR="007039BB" w:rsidRPr="00F26280" w:rsidRDefault="007039BB" w:rsidP="00EB1924">
            <w:pPr>
              <w:jc w:val="left"/>
              <w:rPr>
                <w:sz w:val="22"/>
                <w:szCs w:val="22"/>
              </w:rPr>
            </w:pPr>
          </w:p>
        </w:tc>
      </w:tr>
      <w:tr w:rsidR="007039BB" w:rsidRPr="004355B6" w:rsidTr="00EB192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12" w:space="0" w:color="auto"/>
          </w:tblBorders>
        </w:tblPrEx>
        <w:trPr>
          <w:trHeight w:val="453"/>
        </w:trPr>
        <w:tc>
          <w:tcPr>
            <w:tcW w:w="9214" w:type="dxa"/>
            <w:gridSpan w:val="6"/>
            <w:vAlign w:val="center"/>
          </w:tcPr>
          <w:p w:rsidR="007039BB" w:rsidRPr="004355B6" w:rsidRDefault="007039BB" w:rsidP="00EB1924">
            <w:pPr>
              <w:jc w:val="left"/>
              <w:rPr>
                <w:b/>
                <w:i/>
                <w:sz w:val="20"/>
              </w:rPr>
            </w:pPr>
            <w:r w:rsidRPr="004355B6">
              <w:rPr>
                <w:b/>
                <w:i/>
                <w:sz w:val="20"/>
              </w:rPr>
              <w:t>Osoba(-y) oprávněná(-é) jednat za uchazeče:</w:t>
            </w:r>
          </w:p>
        </w:tc>
      </w:tr>
      <w:tr w:rsidR="007039BB" w:rsidRPr="004355B6" w:rsidTr="00EB192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12" w:space="0" w:color="auto"/>
          </w:tblBorders>
        </w:tblPrEx>
        <w:tc>
          <w:tcPr>
            <w:tcW w:w="2552" w:type="dxa"/>
            <w:shd w:val="clear" w:color="auto" w:fill="C6D9F1"/>
          </w:tcPr>
          <w:p w:rsidR="007039BB" w:rsidRPr="004355B6" w:rsidRDefault="007039BB" w:rsidP="00EB1924">
            <w:pPr>
              <w:jc w:val="center"/>
              <w:rPr>
                <w:sz w:val="22"/>
                <w:szCs w:val="22"/>
              </w:rPr>
            </w:pPr>
            <w:r w:rsidRPr="004355B6">
              <w:rPr>
                <w:sz w:val="22"/>
                <w:szCs w:val="22"/>
              </w:rPr>
              <w:t>Titul, jméno a příjmení</w:t>
            </w:r>
          </w:p>
        </w:tc>
        <w:tc>
          <w:tcPr>
            <w:tcW w:w="1701" w:type="dxa"/>
            <w:gridSpan w:val="2"/>
            <w:shd w:val="clear" w:color="auto" w:fill="C6D9F1"/>
          </w:tcPr>
          <w:p w:rsidR="007039BB" w:rsidRPr="004355B6" w:rsidRDefault="007039BB" w:rsidP="00EB1924">
            <w:pPr>
              <w:jc w:val="center"/>
              <w:rPr>
                <w:sz w:val="22"/>
                <w:szCs w:val="22"/>
              </w:rPr>
            </w:pPr>
            <w:r w:rsidRPr="004355B6">
              <w:rPr>
                <w:sz w:val="22"/>
                <w:szCs w:val="22"/>
              </w:rPr>
              <w:t>Funkce</w:t>
            </w:r>
          </w:p>
        </w:tc>
        <w:tc>
          <w:tcPr>
            <w:tcW w:w="2977" w:type="dxa"/>
            <w:gridSpan w:val="2"/>
            <w:shd w:val="clear" w:color="auto" w:fill="C6D9F1"/>
          </w:tcPr>
          <w:p w:rsidR="007039BB" w:rsidRPr="004355B6" w:rsidRDefault="007039BB" w:rsidP="00EB1924">
            <w:pPr>
              <w:jc w:val="center"/>
              <w:rPr>
                <w:sz w:val="22"/>
                <w:szCs w:val="22"/>
              </w:rPr>
            </w:pPr>
            <w:r w:rsidRPr="004355B6">
              <w:rPr>
                <w:sz w:val="22"/>
                <w:szCs w:val="22"/>
              </w:rPr>
              <w:t>Podpis, razítko</w:t>
            </w:r>
          </w:p>
        </w:tc>
        <w:tc>
          <w:tcPr>
            <w:tcW w:w="1984" w:type="dxa"/>
            <w:shd w:val="clear" w:color="auto" w:fill="C6D9F1"/>
          </w:tcPr>
          <w:p w:rsidR="007039BB" w:rsidRPr="004355B6" w:rsidRDefault="007039BB" w:rsidP="00EB1924">
            <w:pPr>
              <w:jc w:val="center"/>
              <w:rPr>
                <w:sz w:val="22"/>
                <w:szCs w:val="22"/>
              </w:rPr>
            </w:pPr>
            <w:r w:rsidRPr="004355B6">
              <w:rPr>
                <w:sz w:val="22"/>
                <w:szCs w:val="22"/>
              </w:rPr>
              <w:t>Datum</w:t>
            </w:r>
          </w:p>
        </w:tc>
      </w:tr>
      <w:tr w:rsidR="007039BB" w:rsidRPr="004355B6" w:rsidTr="00EB192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12" w:space="0" w:color="auto"/>
          </w:tblBorders>
        </w:tblPrEx>
        <w:trPr>
          <w:trHeight w:val="1614"/>
        </w:trPr>
        <w:tc>
          <w:tcPr>
            <w:tcW w:w="2552" w:type="dxa"/>
          </w:tcPr>
          <w:p w:rsidR="007039BB" w:rsidRPr="004355B6" w:rsidRDefault="007039BB" w:rsidP="00EB192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7039BB" w:rsidRPr="004355B6" w:rsidRDefault="007039BB" w:rsidP="00EB1924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</w:tcPr>
          <w:p w:rsidR="007039BB" w:rsidRPr="004355B6" w:rsidRDefault="007039BB" w:rsidP="00EB192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7039BB" w:rsidRPr="004355B6" w:rsidRDefault="007039BB" w:rsidP="00EB1924">
            <w:pPr>
              <w:rPr>
                <w:sz w:val="22"/>
                <w:szCs w:val="22"/>
              </w:rPr>
            </w:pPr>
          </w:p>
        </w:tc>
      </w:tr>
    </w:tbl>
    <w:p w:rsidR="007039BB" w:rsidRDefault="007039BB" w:rsidP="007039BB">
      <w:pPr>
        <w:rPr>
          <w:sz w:val="22"/>
          <w:szCs w:val="22"/>
        </w:rPr>
      </w:pPr>
    </w:p>
    <w:p w:rsidR="007039BB" w:rsidRDefault="007039BB" w:rsidP="007039BB">
      <w:pPr>
        <w:rPr>
          <w:sz w:val="22"/>
          <w:szCs w:val="22"/>
        </w:rPr>
      </w:pPr>
    </w:p>
    <w:p w:rsidR="007F016D" w:rsidRDefault="007F016D" w:rsidP="007039BB">
      <w:pPr>
        <w:rPr>
          <w:sz w:val="22"/>
          <w:szCs w:val="22"/>
        </w:rPr>
      </w:pPr>
    </w:p>
    <w:p w:rsidR="007F016D" w:rsidRDefault="007F016D" w:rsidP="007039BB">
      <w:pPr>
        <w:rPr>
          <w:sz w:val="22"/>
          <w:szCs w:val="22"/>
        </w:rPr>
      </w:pPr>
    </w:p>
    <w:p w:rsidR="008F4CF4" w:rsidRDefault="008F4CF4" w:rsidP="007039BB">
      <w:pPr>
        <w:rPr>
          <w:sz w:val="22"/>
          <w:szCs w:val="22"/>
        </w:rPr>
      </w:pPr>
    </w:p>
    <w:p w:rsidR="008F4CF4" w:rsidRDefault="008F4CF4" w:rsidP="007039BB">
      <w:pPr>
        <w:rPr>
          <w:sz w:val="22"/>
          <w:szCs w:val="22"/>
        </w:rPr>
      </w:pPr>
    </w:p>
    <w:p w:rsidR="007F016D" w:rsidRDefault="007F016D" w:rsidP="007039BB">
      <w:pPr>
        <w:rPr>
          <w:sz w:val="22"/>
          <w:szCs w:val="22"/>
        </w:rPr>
      </w:pPr>
    </w:p>
    <w:p w:rsidR="007F016D" w:rsidRDefault="007F016D" w:rsidP="007039BB">
      <w:pPr>
        <w:rPr>
          <w:sz w:val="22"/>
          <w:szCs w:val="22"/>
        </w:rPr>
      </w:pPr>
    </w:p>
    <w:p w:rsidR="00344CC9" w:rsidRDefault="00344CC9" w:rsidP="007039BB">
      <w:pPr>
        <w:rPr>
          <w:sz w:val="22"/>
          <w:szCs w:val="22"/>
        </w:rPr>
      </w:pPr>
    </w:p>
    <w:p w:rsidR="00344CC9" w:rsidRDefault="00344CC9" w:rsidP="007039BB">
      <w:pPr>
        <w:rPr>
          <w:sz w:val="22"/>
          <w:szCs w:val="22"/>
        </w:rPr>
      </w:pPr>
    </w:p>
    <w:p w:rsidR="00344CC9" w:rsidRDefault="00344CC9" w:rsidP="007039BB">
      <w:pPr>
        <w:rPr>
          <w:sz w:val="22"/>
          <w:szCs w:val="22"/>
        </w:rPr>
      </w:pPr>
    </w:p>
    <w:p w:rsidR="00344CC9" w:rsidRDefault="00344CC9" w:rsidP="007039BB">
      <w:pPr>
        <w:rPr>
          <w:sz w:val="22"/>
          <w:szCs w:val="22"/>
        </w:rPr>
      </w:pPr>
    </w:p>
    <w:p w:rsidR="00344CC9" w:rsidRDefault="00344CC9" w:rsidP="007039BB">
      <w:pPr>
        <w:rPr>
          <w:sz w:val="22"/>
          <w:szCs w:val="22"/>
        </w:rPr>
      </w:pPr>
    </w:p>
    <w:p w:rsidR="007F016D" w:rsidRDefault="007F016D" w:rsidP="007039BB">
      <w:pPr>
        <w:rPr>
          <w:sz w:val="22"/>
          <w:szCs w:val="22"/>
        </w:rPr>
      </w:pPr>
    </w:p>
    <w:p w:rsidR="007039BB" w:rsidRPr="00BE0915" w:rsidRDefault="007039BB" w:rsidP="007039BB">
      <w:pPr>
        <w:pStyle w:val="Zkladntext"/>
        <w:rPr>
          <w:i/>
        </w:rPr>
      </w:pPr>
      <w:r w:rsidRPr="00BE0915">
        <w:rPr>
          <w:i/>
        </w:rPr>
        <w:t>Příloha č.3</w:t>
      </w:r>
    </w:p>
    <w:p w:rsidR="007039BB" w:rsidRPr="00473C2F" w:rsidRDefault="007039BB" w:rsidP="007039BB">
      <w:pPr>
        <w:pStyle w:val="Zkladntext"/>
        <w:rPr>
          <w:rFonts w:ascii="Arial" w:hAnsi="Arial" w:cs="Arial"/>
          <w:sz w:val="22"/>
          <w:szCs w:val="22"/>
          <w:lang w:val="fr-BE"/>
        </w:rPr>
      </w:pPr>
    </w:p>
    <w:p w:rsidR="007039BB" w:rsidRPr="00473C2F" w:rsidRDefault="007039BB" w:rsidP="007039BB">
      <w:pPr>
        <w:rPr>
          <w:sz w:val="22"/>
          <w:szCs w:val="22"/>
        </w:rPr>
      </w:pPr>
    </w:p>
    <w:p w:rsidR="007039BB" w:rsidRDefault="007039BB" w:rsidP="007039BB">
      <w:pPr>
        <w:tabs>
          <w:tab w:val="left" w:pos="2340"/>
        </w:tabs>
        <w:ind w:left="360" w:right="-157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Čestné prohlášení </w:t>
      </w:r>
    </w:p>
    <w:p w:rsidR="007039BB" w:rsidRDefault="007039BB" w:rsidP="007039BB">
      <w:pPr>
        <w:tabs>
          <w:tab w:val="left" w:pos="2340"/>
        </w:tabs>
        <w:ind w:left="360" w:right="-157"/>
        <w:jc w:val="center"/>
        <w:rPr>
          <w:b/>
          <w:bCs/>
          <w:sz w:val="32"/>
          <w:szCs w:val="32"/>
        </w:rPr>
      </w:pPr>
    </w:p>
    <w:p w:rsidR="007039BB" w:rsidRDefault="007039BB" w:rsidP="007039BB">
      <w:pPr>
        <w:tabs>
          <w:tab w:val="left" w:pos="2340"/>
        </w:tabs>
        <w:ind w:left="360" w:right="-157"/>
        <w:jc w:val="center"/>
        <w:rPr>
          <w:color w:val="000000"/>
          <w:szCs w:val="24"/>
        </w:rPr>
      </w:pPr>
      <w:r>
        <w:rPr>
          <w:bCs/>
          <w:szCs w:val="24"/>
        </w:rPr>
        <w:t>dodavatele o splnění základních kvalifikačních předpokladů</w:t>
      </w:r>
    </w:p>
    <w:p w:rsidR="007039BB" w:rsidRDefault="007039BB" w:rsidP="007039BB">
      <w:pPr>
        <w:tabs>
          <w:tab w:val="left" w:pos="2340"/>
        </w:tabs>
        <w:ind w:left="360" w:right="-157"/>
        <w:jc w:val="center"/>
        <w:rPr>
          <w:bCs/>
          <w:szCs w:val="24"/>
        </w:rPr>
      </w:pPr>
      <w:r>
        <w:rPr>
          <w:bCs/>
          <w:szCs w:val="24"/>
        </w:rPr>
        <w:t>k veřejné zakázce malého rozsahu na služby s názvem zakázky</w:t>
      </w:r>
    </w:p>
    <w:p w:rsidR="007039BB" w:rsidRDefault="007039BB" w:rsidP="007039BB">
      <w:pPr>
        <w:tabs>
          <w:tab w:val="left" w:pos="2340"/>
        </w:tabs>
        <w:ind w:left="360" w:right="-157"/>
        <w:jc w:val="center"/>
        <w:rPr>
          <w:bCs/>
          <w:szCs w:val="24"/>
        </w:rPr>
      </w:pPr>
    </w:p>
    <w:p w:rsidR="007039BB" w:rsidRPr="006D785C" w:rsidRDefault="002B3A4A" w:rsidP="007039BB">
      <w:pPr>
        <w:jc w:val="center"/>
        <w:rPr>
          <w:b/>
          <w:caps/>
          <w:color w:val="00B05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D785C">
        <w:rPr>
          <w:b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„</w:t>
      </w:r>
      <w:r w:rsidR="007F016D" w:rsidRPr="007F016D">
        <w:rPr>
          <w:b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Nákup kontejnerů a váhy</w:t>
      </w:r>
      <w:r w:rsidRPr="006D785C">
        <w:rPr>
          <w:b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“</w:t>
      </w:r>
    </w:p>
    <w:p w:rsidR="007039BB" w:rsidRPr="006D785C" w:rsidRDefault="007039BB" w:rsidP="007039BB">
      <w:pPr>
        <w:jc w:val="center"/>
        <w:rPr>
          <w:b/>
          <w:caps/>
          <w:color w:val="00B05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039BB" w:rsidRDefault="007039BB" w:rsidP="007039BB">
      <w:pPr>
        <w:jc w:val="center"/>
        <w:rPr>
          <w:b/>
          <w:szCs w:val="24"/>
        </w:rPr>
      </w:pPr>
      <w:r>
        <w:rPr>
          <w:b/>
          <w:szCs w:val="24"/>
        </w:rPr>
        <w:t>Já (my) níže podepsaný(í) čestně prohlašuji(</w:t>
      </w:r>
      <w:proofErr w:type="spellStart"/>
      <w:r>
        <w:rPr>
          <w:b/>
          <w:szCs w:val="24"/>
        </w:rPr>
        <w:t>eme</w:t>
      </w:r>
      <w:proofErr w:type="spellEnd"/>
      <w:r>
        <w:rPr>
          <w:b/>
          <w:szCs w:val="24"/>
        </w:rPr>
        <w:t>), že dodavatel</w:t>
      </w:r>
    </w:p>
    <w:tbl>
      <w:tblPr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6662"/>
      </w:tblGrid>
      <w:tr w:rsidR="007039BB" w:rsidTr="007039BB">
        <w:trPr>
          <w:trHeight w:val="413"/>
        </w:trPr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9BB" w:rsidRDefault="007039BB">
            <w:pPr>
              <w:spacing w:line="276" w:lineRule="auto"/>
              <w:jc w:val="left"/>
              <w:rPr>
                <w:szCs w:val="22"/>
              </w:rPr>
            </w:pPr>
            <w:r>
              <w:rPr>
                <w:sz w:val="22"/>
                <w:szCs w:val="22"/>
              </w:rPr>
              <w:t>Obchodní název, jméno</w:t>
            </w:r>
          </w:p>
        </w:tc>
        <w:tc>
          <w:tcPr>
            <w:tcW w:w="666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039BB" w:rsidRDefault="007039BB">
            <w:pPr>
              <w:spacing w:line="276" w:lineRule="auto"/>
              <w:jc w:val="center"/>
              <w:rPr>
                <w:szCs w:val="22"/>
              </w:rPr>
            </w:pPr>
          </w:p>
        </w:tc>
      </w:tr>
      <w:tr w:rsidR="007039BB" w:rsidTr="007039BB">
        <w:trPr>
          <w:trHeight w:val="329"/>
        </w:trPr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9BB" w:rsidRDefault="007039BB">
            <w:pPr>
              <w:spacing w:line="276" w:lineRule="auto"/>
              <w:jc w:val="left"/>
              <w:rPr>
                <w:szCs w:val="22"/>
              </w:rPr>
            </w:pPr>
            <w:r>
              <w:rPr>
                <w:sz w:val="22"/>
                <w:szCs w:val="22"/>
              </w:rPr>
              <w:t>Sídlo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039BB" w:rsidRDefault="007039BB">
            <w:pPr>
              <w:spacing w:line="276" w:lineRule="auto"/>
              <w:jc w:val="center"/>
              <w:rPr>
                <w:szCs w:val="22"/>
              </w:rPr>
            </w:pPr>
          </w:p>
        </w:tc>
      </w:tr>
      <w:tr w:rsidR="007039BB" w:rsidTr="007039BB">
        <w:trPr>
          <w:trHeight w:val="329"/>
        </w:trPr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7039BB" w:rsidRDefault="007039BB">
            <w:pPr>
              <w:spacing w:line="276" w:lineRule="auto"/>
              <w:jc w:val="left"/>
              <w:rPr>
                <w:szCs w:val="22"/>
              </w:rPr>
            </w:pPr>
            <w:r>
              <w:rPr>
                <w:sz w:val="22"/>
                <w:szCs w:val="22"/>
              </w:rPr>
              <w:t>IČO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039BB" w:rsidRDefault="007039BB">
            <w:pPr>
              <w:spacing w:line="276" w:lineRule="auto"/>
              <w:jc w:val="center"/>
              <w:rPr>
                <w:szCs w:val="22"/>
              </w:rPr>
            </w:pPr>
          </w:p>
        </w:tc>
      </w:tr>
    </w:tbl>
    <w:p w:rsidR="007039BB" w:rsidRDefault="007039BB" w:rsidP="007039BB">
      <w:pPr>
        <w:rPr>
          <w:b/>
          <w:sz w:val="22"/>
          <w:szCs w:val="22"/>
        </w:rPr>
      </w:pPr>
    </w:p>
    <w:p w:rsidR="007039BB" w:rsidRDefault="007039BB" w:rsidP="007039BB">
      <w:pPr>
        <w:jc w:val="center"/>
        <w:rPr>
          <w:b/>
          <w:szCs w:val="24"/>
        </w:rPr>
      </w:pPr>
      <w:r>
        <w:rPr>
          <w:b/>
          <w:szCs w:val="24"/>
        </w:rPr>
        <w:t>splňuje:</w:t>
      </w:r>
    </w:p>
    <w:p w:rsidR="007039BB" w:rsidRDefault="007039BB" w:rsidP="007039BB">
      <w:pPr>
        <w:numPr>
          <w:ilvl w:val="0"/>
          <w:numId w:val="31"/>
        </w:numPr>
        <w:suppressAutoHyphens w:val="0"/>
        <w:spacing w:before="240"/>
        <w:rPr>
          <w:sz w:val="22"/>
          <w:szCs w:val="22"/>
        </w:rPr>
      </w:pPr>
      <w:r>
        <w:rPr>
          <w:sz w:val="22"/>
          <w:szCs w:val="22"/>
        </w:rPr>
        <w:t>Základní způsobilost v souladu s ustanovením § 74 odst. (1) zákona č. 134/2016 Sb. v aktuálním znění, tj. že:</w:t>
      </w:r>
    </w:p>
    <w:p w:rsidR="007039BB" w:rsidRDefault="007039BB" w:rsidP="007039BB">
      <w:pPr>
        <w:pStyle w:val="Odstavecseseznamem"/>
        <w:numPr>
          <w:ilvl w:val="0"/>
          <w:numId w:val="32"/>
        </w:numPr>
        <w:suppressAutoHyphens w:val="0"/>
        <w:jc w:val="left"/>
        <w:rPr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>nebyl v zemi svého sídla v posledních 5 letech před zahájením zadávacího řízení pravomocně odsouzen pro trestný čin uvedený v příloze č. 3 ZVZZ nebo obdobný trestný čin podle právního řádu země sídla dodavatele; k zahlazeným odsouzením se nepřihlíží, je-li dodavatelem právnická osoba, splňují tuto podmínku i ostatní osoby v souladu s § 74 odst. (2) a (3) ZZVZ.</w:t>
      </w:r>
    </w:p>
    <w:p w:rsidR="007039BB" w:rsidRDefault="007039BB" w:rsidP="007039BB">
      <w:pPr>
        <w:pStyle w:val="Odstavecseseznamem"/>
        <w:numPr>
          <w:ilvl w:val="0"/>
          <w:numId w:val="32"/>
        </w:numPr>
        <w:suppressAutoHyphens w:val="0"/>
        <w:jc w:val="left"/>
        <w:rPr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>nemá v České republice nebo v zemi svého sídla v evidenci daní zachycen splatný daňový nedoplatek,</w:t>
      </w:r>
    </w:p>
    <w:p w:rsidR="007039BB" w:rsidRDefault="007039BB" w:rsidP="007039BB">
      <w:pPr>
        <w:pStyle w:val="Odstavecseseznamem"/>
        <w:numPr>
          <w:ilvl w:val="0"/>
          <w:numId w:val="32"/>
        </w:numPr>
        <w:suppressAutoHyphens w:val="0"/>
        <w:jc w:val="left"/>
        <w:rPr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>nemá v České republice nebo v zemi svého sídla splatný nedoplatek na pojistném nebo na penále na veřejné zdravotní pojištění,</w:t>
      </w:r>
    </w:p>
    <w:p w:rsidR="007039BB" w:rsidRDefault="007039BB" w:rsidP="007039BB">
      <w:pPr>
        <w:pStyle w:val="Odstavecseseznamem"/>
        <w:numPr>
          <w:ilvl w:val="0"/>
          <w:numId w:val="32"/>
        </w:numPr>
        <w:suppressAutoHyphens w:val="0"/>
        <w:jc w:val="left"/>
        <w:rPr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>nemá v České republice nebo v zemi svého sídla splatný nedoplatek na pojistném nebo na penále na sociální zabezpečení a příspěvku na státní politiku zaměstnanosti,</w:t>
      </w:r>
    </w:p>
    <w:p w:rsidR="007039BB" w:rsidRDefault="007039BB" w:rsidP="007039BB">
      <w:pPr>
        <w:pStyle w:val="Odstavecseseznamem"/>
        <w:numPr>
          <w:ilvl w:val="0"/>
          <w:numId w:val="32"/>
        </w:numPr>
        <w:suppressAutoHyphens w:val="0"/>
        <w:jc w:val="left"/>
        <w:rPr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 xml:space="preserve">není v likvidaci, </w:t>
      </w:r>
    </w:p>
    <w:p w:rsidR="007039BB" w:rsidRDefault="007039BB" w:rsidP="007039BB">
      <w:pPr>
        <w:pStyle w:val="Odstavecseseznamem"/>
        <w:numPr>
          <w:ilvl w:val="0"/>
          <w:numId w:val="32"/>
        </w:numPr>
        <w:suppressAutoHyphens w:val="0"/>
        <w:jc w:val="left"/>
        <w:rPr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 xml:space="preserve">nebylo proti němu vydáno rozhodnutí o úpadku, </w:t>
      </w:r>
    </w:p>
    <w:p w:rsidR="007039BB" w:rsidRDefault="007039BB" w:rsidP="007039BB">
      <w:pPr>
        <w:pStyle w:val="Odstavecseseznamem"/>
        <w:numPr>
          <w:ilvl w:val="0"/>
          <w:numId w:val="32"/>
        </w:numPr>
        <w:suppressAutoHyphens w:val="0"/>
        <w:jc w:val="left"/>
        <w:rPr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>nebyly vůči němu nařízena nucená správa podle jiného právního předpisu nebo v obdobné situaci podle právního řádu země sídla dodavatele.</w:t>
      </w:r>
    </w:p>
    <w:p w:rsidR="007039BB" w:rsidRDefault="007039BB" w:rsidP="007039BB">
      <w:pPr>
        <w:numPr>
          <w:ilvl w:val="0"/>
          <w:numId w:val="31"/>
        </w:numPr>
        <w:suppressAutoHyphens w:val="0"/>
        <w:spacing w:before="240"/>
        <w:rPr>
          <w:sz w:val="22"/>
          <w:szCs w:val="22"/>
        </w:rPr>
      </w:pPr>
      <w:r>
        <w:rPr>
          <w:sz w:val="22"/>
          <w:szCs w:val="22"/>
        </w:rPr>
        <w:t xml:space="preserve">Ekonomickou a finanční způsobilost splnit veřejnou zakázku. </w:t>
      </w:r>
    </w:p>
    <w:p w:rsidR="007039BB" w:rsidRDefault="007039BB" w:rsidP="007039BB">
      <w:pPr>
        <w:suppressAutoHyphens w:val="0"/>
        <w:spacing w:before="240"/>
        <w:ind w:left="720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52"/>
        <w:gridCol w:w="1701"/>
        <w:gridCol w:w="2977"/>
        <w:gridCol w:w="1984"/>
      </w:tblGrid>
      <w:tr w:rsidR="007039BB" w:rsidTr="007039BB">
        <w:trPr>
          <w:trHeight w:val="453"/>
        </w:trPr>
        <w:tc>
          <w:tcPr>
            <w:tcW w:w="921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039BB" w:rsidRDefault="007039BB">
            <w:pPr>
              <w:spacing w:line="276" w:lineRule="auto"/>
              <w:jc w:val="left"/>
              <w:rPr>
                <w:b/>
                <w:i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Osoba(-y) oprávněná(-é) jednat za uchazeče:</w:t>
            </w:r>
          </w:p>
        </w:tc>
      </w:tr>
      <w:tr w:rsidR="007039BB" w:rsidTr="007039BB"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/>
            <w:hideMark/>
          </w:tcPr>
          <w:p w:rsidR="007039BB" w:rsidRDefault="007039BB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Titul, jméno a příjmení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/>
            <w:hideMark/>
          </w:tcPr>
          <w:p w:rsidR="007039BB" w:rsidRDefault="007039BB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Funkce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/>
            <w:hideMark/>
          </w:tcPr>
          <w:p w:rsidR="007039BB" w:rsidRDefault="007039BB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Podpis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/>
            <w:hideMark/>
          </w:tcPr>
          <w:p w:rsidR="007039BB" w:rsidRDefault="007039BB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Místo a datum</w:t>
            </w:r>
          </w:p>
        </w:tc>
      </w:tr>
      <w:tr w:rsidR="007039BB" w:rsidTr="007039BB">
        <w:trPr>
          <w:trHeight w:val="1801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39BB" w:rsidRDefault="007039BB">
            <w:pPr>
              <w:spacing w:line="276" w:lineRule="auto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39BB" w:rsidRDefault="007039BB">
            <w:pPr>
              <w:spacing w:line="276" w:lineRule="auto"/>
              <w:rPr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39BB" w:rsidRDefault="007039BB">
            <w:pPr>
              <w:spacing w:line="276" w:lineRule="auto"/>
              <w:rPr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39BB" w:rsidRDefault="007039BB">
            <w:pPr>
              <w:spacing w:line="276" w:lineRule="auto"/>
              <w:rPr>
                <w:szCs w:val="22"/>
              </w:rPr>
            </w:pPr>
          </w:p>
        </w:tc>
      </w:tr>
    </w:tbl>
    <w:p w:rsidR="007917A3" w:rsidRDefault="007917A3" w:rsidP="007039BB">
      <w:pPr>
        <w:pStyle w:val="Zkladntext"/>
        <w:rPr>
          <w:i/>
        </w:rPr>
      </w:pPr>
    </w:p>
    <w:p w:rsidR="007917A3" w:rsidRDefault="007917A3" w:rsidP="007039BB">
      <w:pPr>
        <w:pStyle w:val="Zkladntext"/>
        <w:rPr>
          <w:i/>
        </w:rPr>
      </w:pPr>
    </w:p>
    <w:p w:rsidR="007917A3" w:rsidRDefault="007917A3" w:rsidP="007039BB">
      <w:pPr>
        <w:pStyle w:val="Zkladntext"/>
        <w:rPr>
          <w:i/>
        </w:rPr>
      </w:pPr>
    </w:p>
    <w:p w:rsidR="007039BB" w:rsidRPr="00BE0915" w:rsidRDefault="007039BB" w:rsidP="007039BB">
      <w:pPr>
        <w:pStyle w:val="Zkladntext"/>
        <w:rPr>
          <w:i/>
        </w:rPr>
      </w:pPr>
      <w:r w:rsidRPr="00BE0915">
        <w:rPr>
          <w:i/>
        </w:rPr>
        <w:t>Příloha</w:t>
      </w:r>
      <w:r>
        <w:rPr>
          <w:i/>
        </w:rPr>
        <w:t xml:space="preserve"> č. 4</w:t>
      </w:r>
    </w:p>
    <w:p w:rsidR="007039BB" w:rsidRPr="00473C2F" w:rsidRDefault="007039BB" w:rsidP="007039BB">
      <w:pPr>
        <w:rPr>
          <w:sz w:val="22"/>
          <w:szCs w:val="22"/>
        </w:rPr>
      </w:pPr>
    </w:p>
    <w:p w:rsidR="007039BB" w:rsidRPr="004633D1" w:rsidRDefault="007039BB" w:rsidP="007039BB">
      <w:pPr>
        <w:pStyle w:val="Nzev"/>
        <w:rPr>
          <w:caps/>
        </w:rPr>
      </w:pPr>
      <w:r>
        <w:rPr>
          <w:caps/>
        </w:rPr>
        <w:t>Návrh kupní SMLOUVy</w:t>
      </w:r>
    </w:p>
    <w:tbl>
      <w:tblPr>
        <w:tblW w:w="97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9"/>
        <w:gridCol w:w="5361"/>
      </w:tblGrid>
      <w:tr w:rsidR="007039BB" w:rsidRPr="004633D1" w:rsidTr="00EB1924">
        <w:trPr>
          <w:cantSplit/>
          <w:trHeight w:val="552"/>
        </w:trPr>
        <w:tc>
          <w:tcPr>
            <w:tcW w:w="4359" w:type="dxa"/>
            <w:vAlign w:val="center"/>
          </w:tcPr>
          <w:p w:rsidR="007039BB" w:rsidRPr="004633D1" w:rsidRDefault="007039BB" w:rsidP="00EB1924">
            <w:pPr>
              <w:rPr>
                <w:b/>
                <w:sz w:val="22"/>
                <w:szCs w:val="22"/>
              </w:rPr>
            </w:pPr>
            <w:r w:rsidRPr="004633D1">
              <w:rPr>
                <w:b/>
                <w:sz w:val="22"/>
                <w:szCs w:val="22"/>
              </w:rPr>
              <w:t>Číslo smlouvy dodavatele:</w:t>
            </w:r>
          </w:p>
        </w:tc>
        <w:tc>
          <w:tcPr>
            <w:tcW w:w="5361" w:type="dxa"/>
            <w:vAlign w:val="center"/>
          </w:tcPr>
          <w:p w:rsidR="007039BB" w:rsidRPr="004633D1" w:rsidRDefault="007039BB" w:rsidP="00EB1924">
            <w:pPr>
              <w:pStyle w:val="Nadpis2"/>
            </w:pPr>
            <w:r w:rsidRPr="004633D1">
              <w:t>Číslo smlou</w:t>
            </w:r>
            <w:r>
              <w:t>vy objednatele: 01/OPZP/201</w:t>
            </w:r>
            <w:r w:rsidR="001C0AC3">
              <w:t>7</w:t>
            </w:r>
          </w:p>
        </w:tc>
      </w:tr>
      <w:tr w:rsidR="007039BB" w:rsidRPr="004633D1" w:rsidTr="00EB1924">
        <w:trPr>
          <w:cantSplit/>
          <w:trHeight w:val="680"/>
        </w:trPr>
        <w:tc>
          <w:tcPr>
            <w:tcW w:w="9720" w:type="dxa"/>
            <w:gridSpan w:val="2"/>
            <w:vAlign w:val="center"/>
          </w:tcPr>
          <w:p w:rsidR="001C0AC3" w:rsidRPr="007F016D" w:rsidRDefault="007039BB" w:rsidP="007F016D">
            <w:pPr>
              <w:spacing w:line="360" w:lineRule="auto"/>
              <w:jc w:val="center"/>
              <w:rPr>
                <w:rFonts w:eastAsia="Calibri" w:cs="Times New Roman"/>
                <w:b/>
                <w:sz w:val="22"/>
                <w:szCs w:val="22"/>
                <w:lang w:eastAsia="en-US"/>
              </w:rPr>
            </w:pPr>
            <w:r w:rsidRPr="007A56E5">
              <w:rPr>
                <w:b/>
                <w:bCs/>
                <w:i/>
                <w:sz w:val="22"/>
                <w:szCs w:val="22"/>
              </w:rPr>
              <w:t xml:space="preserve">Název </w:t>
            </w:r>
            <w:proofErr w:type="gramStart"/>
            <w:r w:rsidRPr="007A56E5">
              <w:rPr>
                <w:b/>
                <w:bCs/>
                <w:i/>
                <w:sz w:val="22"/>
                <w:szCs w:val="22"/>
              </w:rPr>
              <w:t>projektu:  „</w:t>
            </w:r>
            <w:proofErr w:type="gramEnd"/>
            <w:r w:rsidR="007F016D" w:rsidRPr="007F016D">
              <w:rPr>
                <w:rFonts w:eastAsia="Calibri" w:cs="Times New Roman"/>
                <w:b/>
                <w:sz w:val="22"/>
                <w:szCs w:val="22"/>
                <w:lang w:eastAsia="en-US"/>
              </w:rPr>
              <w:t>Sběrný dvůr Boršice</w:t>
            </w:r>
            <w:r w:rsidRPr="007A56E5">
              <w:rPr>
                <w:b/>
                <w:bCs/>
                <w:i/>
                <w:sz w:val="22"/>
                <w:szCs w:val="22"/>
              </w:rPr>
              <w:t xml:space="preserve">“ </w:t>
            </w:r>
          </w:p>
          <w:p w:rsidR="007039BB" w:rsidRPr="007A56E5" w:rsidRDefault="002B3A4A" w:rsidP="00EB1924">
            <w:pPr>
              <w:spacing w:line="360" w:lineRule="auto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1C0AC3">
              <w:rPr>
                <w:bCs/>
                <w:i/>
                <w:sz w:val="22"/>
                <w:szCs w:val="22"/>
              </w:rPr>
              <w:t>Registrační číslo projektu</w:t>
            </w:r>
            <w:r w:rsidR="007039BB" w:rsidRPr="001C0AC3">
              <w:rPr>
                <w:bCs/>
                <w:i/>
                <w:sz w:val="22"/>
                <w:szCs w:val="22"/>
              </w:rPr>
              <w:t xml:space="preserve">: </w:t>
            </w:r>
            <w:bookmarkStart w:id="5" w:name="_Hlk490499384"/>
            <w:r w:rsidR="007F016D" w:rsidRPr="007F016D">
              <w:rPr>
                <w:sz w:val="22"/>
                <w:szCs w:val="22"/>
              </w:rPr>
              <w:t>CZ.05.3.29/0.0/0.0/16_041/0003690</w:t>
            </w:r>
            <w:bookmarkEnd w:id="5"/>
          </w:p>
        </w:tc>
      </w:tr>
    </w:tbl>
    <w:p w:rsidR="001C0AC3" w:rsidRPr="00B71A08" w:rsidRDefault="001C0AC3" w:rsidP="001C0AC3">
      <w:pPr>
        <w:spacing w:after="120"/>
        <w:rPr>
          <w:sz w:val="22"/>
          <w:szCs w:val="22"/>
        </w:rPr>
      </w:pPr>
      <w:r>
        <w:rPr>
          <w:sz w:val="22"/>
          <w:szCs w:val="22"/>
        </w:rPr>
        <w:t>V</w:t>
      </w:r>
      <w:r w:rsidRPr="00B71A08">
        <w:rPr>
          <w:sz w:val="22"/>
          <w:szCs w:val="22"/>
        </w:rPr>
        <w:t> souladu s ustanovením § 2079</w:t>
      </w:r>
      <w:r>
        <w:rPr>
          <w:sz w:val="22"/>
          <w:szCs w:val="22"/>
        </w:rPr>
        <w:t xml:space="preserve"> a násl. </w:t>
      </w:r>
      <w:proofErr w:type="gramStart"/>
      <w:r>
        <w:rPr>
          <w:sz w:val="22"/>
          <w:szCs w:val="22"/>
        </w:rPr>
        <w:t xml:space="preserve">zákona  </w:t>
      </w:r>
      <w:r w:rsidRPr="00B71A08">
        <w:rPr>
          <w:sz w:val="22"/>
          <w:szCs w:val="22"/>
        </w:rPr>
        <w:t>č.</w:t>
      </w:r>
      <w:proofErr w:type="gramEnd"/>
      <w:r w:rsidRPr="00B71A08">
        <w:rPr>
          <w:sz w:val="22"/>
          <w:szCs w:val="22"/>
        </w:rPr>
        <w:t xml:space="preserve"> 89/2012 Sb., občanský zákoník, ve</w:t>
      </w:r>
      <w:r>
        <w:rPr>
          <w:sz w:val="22"/>
          <w:szCs w:val="22"/>
        </w:rPr>
        <w:t xml:space="preserve"> znění pozdějších předpisů.</w:t>
      </w:r>
    </w:p>
    <w:p w:rsidR="007039BB" w:rsidRPr="004633D1" w:rsidRDefault="007039BB" w:rsidP="007039BB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2B3A4A" w:rsidRPr="00EB6505" w:rsidRDefault="002B3A4A" w:rsidP="002B3A4A">
      <w:pPr>
        <w:pStyle w:val="Zkladntext"/>
        <w:tabs>
          <w:tab w:val="left" w:pos="3164"/>
        </w:tabs>
        <w:spacing w:before="120"/>
        <w:ind w:left="284" w:hanging="284"/>
        <w:rPr>
          <w:rFonts w:ascii="Arial" w:hAnsi="Arial" w:cs="Arial"/>
          <w:sz w:val="22"/>
          <w:szCs w:val="22"/>
        </w:rPr>
      </w:pPr>
      <w:r w:rsidRPr="004633D1">
        <w:rPr>
          <w:rFonts w:ascii="Arial" w:hAnsi="Arial" w:cs="Arial"/>
          <w:b/>
          <w:sz w:val="22"/>
          <w:szCs w:val="22"/>
        </w:rPr>
        <w:t>1.  Objednatel:</w:t>
      </w:r>
      <w:r w:rsidRPr="004633D1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Obec Boršice</w:t>
      </w:r>
    </w:p>
    <w:p w:rsidR="002B3A4A" w:rsidRPr="00A31A71" w:rsidRDefault="002B3A4A" w:rsidP="002B3A4A">
      <w:pPr>
        <w:pStyle w:val="Zkladntext"/>
        <w:tabs>
          <w:tab w:val="left" w:pos="3164"/>
        </w:tabs>
        <w:ind w:left="284" w:hanging="284"/>
        <w:rPr>
          <w:rFonts w:ascii="Arial" w:hAnsi="Arial" w:cs="Arial"/>
          <w:sz w:val="22"/>
          <w:szCs w:val="22"/>
        </w:rPr>
      </w:pPr>
      <w:r w:rsidRPr="004633D1">
        <w:rPr>
          <w:rFonts w:ascii="Arial" w:hAnsi="Arial" w:cs="Arial"/>
          <w:sz w:val="22"/>
          <w:szCs w:val="22"/>
        </w:rPr>
        <w:tab/>
      </w:r>
      <w:r w:rsidRPr="00BD3E4C">
        <w:rPr>
          <w:rFonts w:ascii="Arial" w:hAnsi="Arial" w:cs="Arial"/>
          <w:b/>
          <w:sz w:val="22"/>
          <w:szCs w:val="22"/>
        </w:rPr>
        <w:t>Sídlo:</w:t>
      </w:r>
      <w:r w:rsidRPr="004633D1">
        <w:rPr>
          <w:rFonts w:ascii="Arial" w:hAnsi="Arial" w:cs="Arial"/>
          <w:sz w:val="22"/>
          <w:szCs w:val="22"/>
        </w:rPr>
        <w:tab/>
      </w:r>
      <w:r w:rsidRPr="00BD3E4C">
        <w:rPr>
          <w:rFonts w:ascii="Arial" w:hAnsi="Arial" w:cs="Arial"/>
          <w:sz w:val="22"/>
          <w:szCs w:val="22"/>
        </w:rPr>
        <w:t>Boršice 7, 687 09 Boršice</w:t>
      </w:r>
    </w:p>
    <w:p w:rsidR="002B3A4A" w:rsidRPr="004633D1" w:rsidRDefault="002B3A4A" w:rsidP="002B3A4A">
      <w:pPr>
        <w:pStyle w:val="Zkladntext"/>
        <w:tabs>
          <w:tab w:val="left" w:pos="3164"/>
        </w:tabs>
        <w:ind w:left="284"/>
        <w:rPr>
          <w:rFonts w:ascii="Arial" w:hAnsi="Arial" w:cs="Arial"/>
          <w:b/>
          <w:sz w:val="22"/>
          <w:szCs w:val="22"/>
        </w:rPr>
      </w:pPr>
      <w:r w:rsidRPr="004633D1">
        <w:rPr>
          <w:rFonts w:ascii="Arial" w:hAnsi="Arial" w:cs="Arial"/>
          <w:b/>
          <w:sz w:val="22"/>
          <w:szCs w:val="22"/>
        </w:rPr>
        <w:t>Statutární zástupce:</w:t>
      </w:r>
      <w:r w:rsidRPr="004633D1">
        <w:rPr>
          <w:rFonts w:ascii="Arial" w:hAnsi="Arial" w:cs="Arial"/>
          <w:b/>
          <w:sz w:val="22"/>
          <w:szCs w:val="22"/>
        </w:rPr>
        <w:tab/>
      </w:r>
      <w:r w:rsidRPr="00494F41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Roman Jílek</w:t>
      </w:r>
      <w:r w:rsidRPr="00494F41">
        <w:rPr>
          <w:rFonts w:ascii="Arial" w:hAnsi="Arial" w:cs="Arial"/>
          <w:sz w:val="22"/>
          <w:szCs w:val="22"/>
        </w:rPr>
        <w:t>, starosta</w:t>
      </w:r>
      <w:r>
        <w:rPr>
          <w:rFonts w:ascii="Arial" w:hAnsi="Arial" w:cs="Arial"/>
          <w:sz w:val="22"/>
          <w:szCs w:val="22"/>
        </w:rPr>
        <w:t xml:space="preserve"> obce</w:t>
      </w:r>
    </w:p>
    <w:p w:rsidR="002B3A4A" w:rsidRPr="00BD3E4C" w:rsidRDefault="002B3A4A" w:rsidP="002B3A4A">
      <w:pPr>
        <w:pStyle w:val="Zkladntext"/>
        <w:tabs>
          <w:tab w:val="left" w:pos="3164"/>
        </w:tabs>
        <w:ind w:left="284"/>
        <w:rPr>
          <w:rFonts w:ascii="Arial" w:hAnsi="Arial" w:cs="Arial"/>
          <w:sz w:val="22"/>
          <w:szCs w:val="22"/>
        </w:rPr>
      </w:pPr>
      <w:r w:rsidRPr="004633D1">
        <w:rPr>
          <w:rFonts w:ascii="Arial" w:hAnsi="Arial" w:cs="Arial"/>
          <w:b/>
          <w:sz w:val="22"/>
          <w:szCs w:val="22"/>
        </w:rPr>
        <w:t>IČ:</w:t>
      </w:r>
      <w:r w:rsidRPr="004633D1">
        <w:rPr>
          <w:rFonts w:ascii="Arial" w:hAnsi="Arial" w:cs="Arial"/>
          <w:b/>
          <w:sz w:val="22"/>
          <w:szCs w:val="22"/>
        </w:rPr>
        <w:tab/>
      </w:r>
      <w:r w:rsidRPr="00494F41">
        <w:rPr>
          <w:rFonts w:ascii="Arial" w:hAnsi="Arial" w:cs="Arial"/>
          <w:sz w:val="22"/>
          <w:szCs w:val="22"/>
        </w:rPr>
        <w:t>0</w:t>
      </w:r>
      <w:r w:rsidRPr="00BD3E4C">
        <w:rPr>
          <w:rFonts w:ascii="Arial" w:hAnsi="Arial" w:cs="Arial"/>
          <w:sz w:val="22"/>
          <w:szCs w:val="22"/>
        </w:rPr>
        <w:t>0290823</w:t>
      </w:r>
    </w:p>
    <w:p w:rsidR="002B3A4A" w:rsidRPr="00EB6505" w:rsidRDefault="002B3A4A" w:rsidP="002B3A4A">
      <w:pPr>
        <w:pStyle w:val="Zkladntext"/>
        <w:tabs>
          <w:tab w:val="left" w:pos="3164"/>
        </w:tabs>
        <w:ind w:left="28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DIČ:</w:t>
      </w:r>
      <w:r>
        <w:rPr>
          <w:rFonts w:ascii="Arial" w:hAnsi="Arial" w:cs="Arial"/>
          <w:b/>
          <w:sz w:val="22"/>
          <w:szCs w:val="22"/>
        </w:rPr>
        <w:tab/>
      </w:r>
      <w:r w:rsidRPr="00EB6505">
        <w:rPr>
          <w:rFonts w:ascii="Arial" w:hAnsi="Arial" w:cs="Arial"/>
          <w:color w:val="000000"/>
          <w:sz w:val="22"/>
          <w:szCs w:val="22"/>
        </w:rPr>
        <w:t>CZ</w:t>
      </w:r>
      <w:r w:rsidRPr="00494F41">
        <w:rPr>
          <w:rFonts w:ascii="Arial" w:hAnsi="Arial" w:cs="Arial"/>
          <w:sz w:val="22"/>
          <w:szCs w:val="22"/>
        </w:rPr>
        <w:t>0</w:t>
      </w:r>
      <w:r w:rsidRPr="00BD3E4C">
        <w:rPr>
          <w:rFonts w:ascii="Arial" w:hAnsi="Arial" w:cs="Arial"/>
          <w:sz w:val="22"/>
          <w:szCs w:val="22"/>
        </w:rPr>
        <w:t>0290823</w:t>
      </w:r>
    </w:p>
    <w:p w:rsidR="002B3A4A" w:rsidRDefault="002B3A4A" w:rsidP="002B3A4A">
      <w:pPr>
        <w:pStyle w:val="Zkladntext"/>
        <w:tabs>
          <w:tab w:val="left" w:pos="3164"/>
        </w:tabs>
        <w:ind w:left="284"/>
        <w:rPr>
          <w:rFonts w:ascii="Arial" w:hAnsi="Arial" w:cs="Arial"/>
          <w:b/>
          <w:sz w:val="22"/>
          <w:szCs w:val="22"/>
        </w:rPr>
      </w:pPr>
      <w:r w:rsidRPr="004633D1">
        <w:rPr>
          <w:rFonts w:ascii="Arial" w:hAnsi="Arial" w:cs="Arial"/>
          <w:b/>
          <w:sz w:val="22"/>
          <w:szCs w:val="22"/>
        </w:rPr>
        <w:t>Bank. spoj.:</w:t>
      </w:r>
      <w:r w:rsidRPr="004633D1">
        <w:rPr>
          <w:rFonts w:ascii="Arial" w:hAnsi="Arial" w:cs="Arial"/>
          <w:b/>
          <w:sz w:val="22"/>
          <w:szCs w:val="22"/>
        </w:rPr>
        <w:tab/>
      </w:r>
    </w:p>
    <w:p w:rsidR="002B3A4A" w:rsidRPr="004633D1" w:rsidRDefault="002B3A4A" w:rsidP="002B3A4A">
      <w:pPr>
        <w:pStyle w:val="Zkladntext"/>
        <w:tabs>
          <w:tab w:val="left" w:pos="3164"/>
        </w:tabs>
        <w:ind w:left="284"/>
        <w:rPr>
          <w:rFonts w:ascii="Arial" w:hAnsi="Arial" w:cs="Arial"/>
          <w:sz w:val="22"/>
          <w:szCs w:val="22"/>
        </w:rPr>
      </w:pPr>
      <w:r w:rsidRPr="004633D1">
        <w:rPr>
          <w:rFonts w:ascii="Arial" w:hAnsi="Arial" w:cs="Arial"/>
          <w:b/>
          <w:sz w:val="22"/>
          <w:szCs w:val="22"/>
        </w:rPr>
        <w:t>Číslo účtu:</w:t>
      </w:r>
      <w:r w:rsidRPr="004633D1">
        <w:rPr>
          <w:rFonts w:ascii="Arial" w:hAnsi="Arial" w:cs="Arial"/>
          <w:b/>
          <w:sz w:val="22"/>
          <w:szCs w:val="22"/>
        </w:rPr>
        <w:tab/>
      </w:r>
    </w:p>
    <w:p w:rsidR="007039BB" w:rsidRPr="004633D1" w:rsidRDefault="007039BB" w:rsidP="007039BB">
      <w:pPr>
        <w:pStyle w:val="Zkladntext"/>
        <w:tabs>
          <w:tab w:val="left" w:pos="3164"/>
        </w:tabs>
        <w:ind w:left="284"/>
        <w:rPr>
          <w:rFonts w:ascii="Arial" w:hAnsi="Arial" w:cs="Arial"/>
          <w:b/>
          <w:sz w:val="22"/>
          <w:szCs w:val="22"/>
        </w:rPr>
      </w:pPr>
    </w:p>
    <w:p w:rsidR="007039BB" w:rsidRPr="004633D1" w:rsidRDefault="007039BB" w:rsidP="007039BB">
      <w:pPr>
        <w:pStyle w:val="Zkladntext"/>
        <w:tabs>
          <w:tab w:val="left" w:pos="3164"/>
        </w:tabs>
        <w:spacing w:before="120"/>
        <w:ind w:left="284" w:hanging="284"/>
        <w:rPr>
          <w:rFonts w:ascii="Arial" w:hAnsi="Arial" w:cs="Arial"/>
          <w:b/>
          <w:sz w:val="22"/>
          <w:szCs w:val="22"/>
        </w:rPr>
      </w:pPr>
      <w:r w:rsidRPr="004633D1">
        <w:rPr>
          <w:rFonts w:ascii="Arial" w:hAnsi="Arial" w:cs="Arial"/>
          <w:b/>
          <w:sz w:val="22"/>
          <w:szCs w:val="22"/>
        </w:rPr>
        <w:t>2.</w:t>
      </w:r>
      <w:r w:rsidRPr="004633D1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Dodavatel</w:t>
      </w:r>
      <w:r w:rsidRPr="004633D1">
        <w:rPr>
          <w:rFonts w:ascii="Arial" w:hAnsi="Arial" w:cs="Arial"/>
          <w:b/>
          <w:sz w:val="22"/>
          <w:szCs w:val="22"/>
        </w:rPr>
        <w:t xml:space="preserve">:  </w:t>
      </w:r>
      <w:r w:rsidRPr="004633D1">
        <w:rPr>
          <w:rFonts w:ascii="Arial" w:hAnsi="Arial" w:cs="Arial"/>
          <w:b/>
          <w:sz w:val="22"/>
          <w:szCs w:val="22"/>
        </w:rPr>
        <w:tab/>
      </w:r>
    </w:p>
    <w:p w:rsidR="007039BB" w:rsidRDefault="007039BB" w:rsidP="007039BB">
      <w:pPr>
        <w:pStyle w:val="Zkladntext"/>
        <w:tabs>
          <w:tab w:val="left" w:pos="3164"/>
        </w:tabs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>
        <w:rPr>
          <w:rFonts w:ascii="Arial" w:hAnsi="Arial" w:cs="Arial"/>
          <w:b/>
          <w:sz w:val="22"/>
          <w:szCs w:val="22"/>
        </w:rPr>
        <w:tab/>
      </w:r>
      <w:r w:rsidRPr="00CF7FE7">
        <w:rPr>
          <w:rFonts w:ascii="Arial" w:hAnsi="Arial" w:cs="Arial"/>
          <w:b/>
          <w:sz w:val="22"/>
          <w:szCs w:val="22"/>
        </w:rPr>
        <w:t>Sídlo</w:t>
      </w:r>
      <w:r w:rsidRPr="004633D1">
        <w:rPr>
          <w:rFonts w:ascii="Arial" w:hAnsi="Arial" w:cs="Arial"/>
          <w:sz w:val="22"/>
          <w:szCs w:val="22"/>
        </w:rPr>
        <w:tab/>
      </w:r>
      <w:r w:rsidRPr="004633D1">
        <w:rPr>
          <w:rFonts w:ascii="Arial" w:hAnsi="Arial" w:cs="Arial"/>
          <w:sz w:val="22"/>
          <w:szCs w:val="22"/>
        </w:rPr>
        <w:tab/>
      </w:r>
    </w:p>
    <w:p w:rsidR="007039BB" w:rsidRPr="004633D1" w:rsidRDefault="007039BB" w:rsidP="007039BB">
      <w:pPr>
        <w:pStyle w:val="Zkladntext"/>
        <w:tabs>
          <w:tab w:val="left" w:pos="3164"/>
        </w:tabs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004633D1">
        <w:rPr>
          <w:rFonts w:ascii="Arial" w:hAnsi="Arial" w:cs="Arial"/>
          <w:b/>
          <w:sz w:val="22"/>
          <w:szCs w:val="22"/>
        </w:rPr>
        <w:t>Statutární zástupce:</w:t>
      </w:r>
      <w:r w:rsidRPr="004633D1">
        <w:rPr>
          <w:rFonts w:ascii="Arial" w:hAnsi="Arial" w:cs="Arial"/>
          <w:b/>
          <w:sz w:val="22"/>
          <w:szCs w:val="22"/>
        </w:rPr>
        <w:tab/>
      </w:r>
    </w:p>
    <w:p w:rsidR="007039BB" w:rsidRPr="004633D1" w:rsidRDefault="007039BB" w:rsidP="007039BB">
      <w:pPr>
        <w:pStyle w:val="Zkladntext"/>
        <w:tabs>
          <w:tab w:val="left" w:pos="3164"/>
        </w:tabs>
        <w:ind w:left="284"/>
        <w:rPr>
          <w:rFonts w:ascii="Arial" w:hAnsi="Arial" w:cs="Arial"/>
          <w:sz w:val="22"/>
          <w:szCs w:val="22"/>
        </w:rPr>
      </w:pPr>
      <w:r w:rsidRPr="004633D1">
        <w:rPr>
          <w:rFonts w:ascii="Arial" w:hAnsi="Arial" w:cs="Arial"/>
          <w:b/>
          <w:sz w:val="22"/>
          <w:szCs w:val="22"/>
        </w:rPr>
        <w:t>IČ:</w:t>
      </w:r>
      <w:r w:rsidRPr="004633D1">
        <w:rPr>
          <w:rFonts w:ascii="Arial" w:hAnsi="Arial" w:cs="Arial"/>
          <w:b/>
          <w:sz w:val="22"/>
          <w:szCs w:val="22"/>
        </w:rPr>
        <w:tab/>
      </w:r>
    </w:p>
    <w:p w:rsidR="007039BB" w:rsidRPr="004633D1" w:rsidRDefault="007039BB" w:rsidP="007039BB">
      <w:pPr>
        <w:pStyle w:val="Zkladntext"/>
        <w:tabs>
          <w:tab w:val="left" w:pos="3164"/>
        </w:tabs>
        <w:ind w:left="284"/>
        <w:rPr>
          <w:rFonts w:ascii="Arial" w:hAnsi="Arial" w:cs="Arial"/>
          <w:b/>
          <w:sz w:val="22"/>
          <w:szCs w:val="22"/>
        </w:rPr>
      </w:pPr>
      <w:r w:rsidRPr="004633D1">
        <w:rPr>
          <w:rFonts w:ascii="Arial" w:hAnsi="Arial" w:cs="Arial"/>
          <w:b/>
          <w:sz w:val="22"/>
          <w:szCs w:val="22"/>
        </w:rPr>
        <w:t>DIČ:</w:t>
      </w:r>
      <w:r w:rsidRPr="004633D1">
        <w:rPr>
          <w:rFonts w:ascii="Arial" w:hAnsi="Arial" w:cs="Arial"/>
          <w:b/>
          <w:sz w:val="22"/>
          <w:szCs w:val="22"/>
        </w:rPr>
        <w:tab/>
      </w:r>
    </w:p>
    <w:p w:rsidR="007039BB" w:rsidRPr="004633D1" w:rsidRDefault="007039BB" w:rsidP="007039BB">
      <w:pPr>
        <w:pStyle w:val="Zkladntext"/>
        <w:tabs>
          <w:tab w:val="left" w:pos="3164"/>
        </w:tabs>
        <w:ind w:left="284"/>
        <w:rPr>
          <w:rFonts w:ascii="Arial" w:hAnsi="Arial" w:cs="Arial"/>
          <w:b/>
          <w:sz w:val="22"/>
          <w:szCs w:val="22"/>
        </w:rPr>
      </w:pPr>
      <w:r w:rsidRPr="004633D1">
        <w:rPr>
          <w:rFonts w:ascii="Arial" w:hAnsi="Arial" w:cs="Arial"/>
          <w:b/>
          <w:sz w:val="22"/>
          <w:szCs w:val="22"/>
        </w:rPr>
        <w:t>Bank. spoj.:</w:t>
      </w:r>
      <w:r w:rsidRPr="004633D1">
        <w:rPr>
          <w:rFonts w:ascii="Arial" w:hAnsi="Arial" w:cs="Arial"/>
          <w:b/>
          <w:sz w:val="22"/>
          <w:szCs w:val="22"/>
        </w:rPr>
        <w:tab/>
      </w:r>
    </w:p>
    <w:p w:rsidR="007039BB" w:rsidRPr="004633D1" w:rsidRDefault="007039BB" w:rsidP="007039BB">
      <w:pPr>
        <w:pStyle w:val="Zkladntext"/>
        <w:tabs>
          <w:tab w:val="left" w:pos="3164"/>
        </w:tabs>
        <w:ind w:left="284"/>
        <w:rPr>
          <w:rFonts w:ascii="Arial" w:hAnsi="Arial" w:cs="Arial"/>
          <w:sz w:val="22"/>
          <w:szCs w:val="22"/>
        </w:rPr>
      </w:pPr>
      <w:r w:rsidRPr="004633D1">
        <w:rPr>
          <w:rFonts w:ascii="Arial" w:hAnsi="Arial" w:cs="Arial"/>
          <w:b/>
          <w:sz w:val="22"/>
          <w:szCs w:val="22"/>
        </w:rPr>
        <w:t>Číslo účtu:</w:t>
      </w:r>
      <w:r w:rsidRPr="004633D1">
        <w:rPr>
          <w:rFonts w:ascii="Arial" w:hAnsi="Arial" w:cs="Arial"/>
          <w:b/>
          <w:sz w:val="22"/>
          <w:szCs w:val="22"/>
        </w:rPr>
        <w:tab/>
      </w:r>
    </w:p>
    <w:p w:rsidR="007039BB" w:rsidRDefault="007039BB" w:rsidP="007039BB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7039BB" w:rsidRPr="004633D1" w:rsidRDefault="007039BB" w:rsidP="007039BB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7039BB" w:rsidRPr="004633D1" w:rsidRDefault="007039BB" w:rsidP="007039BB">
      <w:pPr>
        <w:jc w:val="center"/>
        <w:rPr>
          <w:b/>
          <w:sz w:val="22"/>
          <w:szCs w:val="22"/>
        </w:rPr>
      </w:pPr>
      <w:r w:rsidRPr="004633D1">
        <w:rPr>
          <w:b/>
          <w:sz w:val="22"/>
          <w:szCs w:val="22"/>
        </w:rPr>
        <w:t>PREAMBULE</w:t>
      </w:r>
    </w:p>
    <w:p w:rsidR="007039BB" w:rsidRPr="004633D1" w:rsidRDefault="007039BB" w:rsidP="007039BB">
      <w:pPr>
        <w:pStyle w:val="Normlnweb"/>
        <w:spacing w:before="0" w:after="0"/>
        <w:jc w:val="center"/>
        <w:rPr>
          <w:rFonts w:ascii="Arial" w:hAnsi="Arial" w:cs="Arial"/>
          <w:b/>
          <w:sz w:val="22"/>
          <w:szCs w:val="22"/>
        </w:rPr>
      </w:pPr>
      <w:r w:rsidRPr="004633D1">
        <w:rPr>
          <w:rFonts w:ascii="Arial" w:hAnsi="Arial" w:cs="Arial"/>
          <w:sz w:val="22"/>
          <w:szCs w:val="22"/>
        </w:rPr>
        <w:t>Tato smlouva je uzavřena na základě výběrového řízení na dodávku s názvem zakázky</w:t>
      </w:r>
    </w:p>
    <w:p w:rsidR="007039BB" w:rsidRPr="00EB6505" w:rsidRDefault="007039BB" w:rsidP="007039BB">
      <w:pPr>
        <w:pStyle w:val="Normlnweb"/>
        <w:spacing w:before="0" w:after="0"/>
        <w:jc w:val="center"/>
        <w:rPr>
          <w:rFonts w:ascii="Arial" w:hAnsi="Arial" w:cs="Arial"/>
          <w:b/>
          <w:sz w:val="22"/>
          <w:szCs w:val="22"/>
        </w:rPr>
      </w:pPr>
      <w:r w:rsidRPr="00EB6505">
        <w:rPr>
          <w:rFonts w:ascii="Arial" w:hAnsi="Arial" w:cs="Arial"/>
          <w:b/>
          <w:sz w:val="22"/>
          <w:szCs w:val="22"/>
        </w:rPr>
        <w:t>„</w:t>
      </w:r>
      <w:r w:rsidR="001C0AC3" w:rsidRPr="008C2EE1">
        <w:rPr>
          <w:rFonts w:ascii="Arial" w:hAnsi="Arial" w:cs="Arial"/>
          <w:b/>
          <w:sz w:val="22"/>
          <w:szCs w:val="22"/>
        </w:rPr>
        <w:t xml:space="preserve">Nákup </w:t>
      </w:r>
      <w:r w:rsidR="001C0AC3">
        <w:rPr>
          <w:rFonts w:ascii="Arial" w:hAnsi="Arial" w:cs="Arial"/>
          <w:b/>
          <w:sz w:val="22"/>
          <w:szCs w:val="22"/>
        </w:rPr>
        <w:t xml:space="preserve">kontejnerů </w:t>
      </w:r>
      <w:r w:rsidR="007F016D">
        <w:rPr>
          <w:rFonts w:ascii="Arial" w:hAnsi="Arial" w:cs="Arial"/>
          <w:b/>
          <w:sz w:val="22"/>
          <w:szCs w:val="22"/>
        </w:rPr>
        <w:t>a váhy</w:t>
      </w:r>
      <w:r w:rsidRPr="00EB6505">
        <w:rPr>
          <w:rFonts w:ascii="Arial" w:hAnsi="Arial" w:cs="Arial"/>
          <w:b/>
          <w:sz w:val="22"/>
          <w:szCs w:val="22"/>
        </w:rPr>
        <w:t>“</w:t>
      </w:r>
    </w:p>
    <w:p w:rsidR="007039BB" w:rsidRPr="004633D1" w:rsidRDefault="007039BB" w:rsidP="007039BB">
      <w:pPr>
        <w:jc w:val="center"/>
        <w:rPr>
          <w:sz w:val="22"/>
          <w:szCs w:val="22"/>
        </w:rPr>
      </w:pPr>
      <w:r w:rsidRPr="00D3373E">
        <w:rPr>
          <w:sz w:val="22"/>
          <w:szCs w:val="22"/>
        </w:rPr>
        <w:t xml:space="preserve">Jedná se o zakázku malého rozsahu na dodávky v souladu </w:t>
      </w:r>
      <w:r w:rsidR="001C0AC3" w:rsidRPr="008C2EE1">
        <w:rPr>
          <w:bCs/>
          <w:sz w:val="22"/>
          <w:szCs w:val="22"/>
        </w:rPr>
        <w:t xml:space="preserve">s ustanovením § 6, § 27 a § 31 zákona o zadávání veřejných zakázek č. 134/2016 Sb. ve znění pozdějších předpisů (dále jen „zákon ZZVZ“) mimo režim tohoto zákona a v souladu se směrnicí pro Zadávání veřejných zakázek v OPŽP 2014 – 2020 v aktuálním znění (verze </w:t>
      </w:r>
      <w:r w:rsidR="00344CC9">
        <w:rPr>
          <w:bCs/>
          <w:sz w:val="22"/>
          <w:szCs w:val="22"/>
        </w:rPr>
        <w:t>7.0) ze dne 24.8.2017</w:t>
      </w:r>
      <w:bookmarkStart w:id="6" w:name="_GoBack"/>
      <w:bookmarkEnd w:id="6"/>
      <w:r w:rsidRPr="00D3373E">
        <w:rPr>
          <w:sz w:val="22"/>
          <w:szCs w:val="22"/>
        </w:rPr>
        <w:t>.</w:t>
      </w:r>
    </w:p>
    <w:p w:rsidR="001C0AC3" w:rsidRDefault="001C0AC3" w:rsidP="007039BB">
      <w:pPr>
        <w:jc w:val="center"/>
        <w:rPr>
          <w:sz w:val="22"/>
          <w:szCs w:val="22"/>
        </w:rPr>
      </w:pPr>
    </w:p>
    <w:p w:rsidR="007039BB" w:rsidRPr="004633D1" w:rsidRDefault="007039BB" w:rsidP="007039BB">
      <w:pPr>
        <w:jc w:val="center"/>
        <w:rPr>
          <w:sz w:val="22"/>
          <w:szCs w:val="22"/>
        </w:rPr>
      </w:pPr>
      <w:r w:rsidRPr="004633D1">
        <w:rPr>
          <w:sz w:val="22"/>
          <w:szCs w:val="22"/>
        </w:rPr>
        <w:t>Objednatel rozhodl uzavřít tuto smlouvu na dodávku s výše uvedeným vítězným dodavatelem.</w:t>
      </w:r>
    </w:p>
    <w:p w:rsidR="007039BB" w:rsidRDefault="007039BB" w:rsidP="007039BB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1C0AC3" w:rsidRDefault="001C0AC3" w:rsidP="007039BB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1C0AC3" w:rsidRDefault="001C0AC3" w:rsidP="007039BB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1C0AC3" w:rsidRPr="004633D1" w:rsidRDefault="001C0AC3" w:rsidP="007039BB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7039BB" w:rsidRPr="004633D1" w:rsidRDefault="007039BB" w:rsidP="007039BB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7039BB" w:rsidRPr="004633D1" w:rsidRDefault="007039BB" w:rsidP="007039BB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7039BB" w:rsidRPr="004633D1" w:rsidRDefault="007039BB" w:rsidP="007039BB">
      <w:pPr>
        <w:pStyle w:val="Nadpis1"/>
        <w:keepLines w:val="0"/>
        <w:numPr>
          <w:ilvl w:val="0"/>
          <w:numId w:val="27"/>
        </w:numPr>
        <w:suppressAutoHyphens w:val="0"/>
        <w:autoSpaceDE w:val="0"/>
        <w:autoSpaceDN w:val="0"/>
        <w:adjustRightInd w:val="0"/>
        <w:spacing w:before="0"/>
        <w:jc w:val="center"/>
        <w:rPr>
          <w:sz w:val="22"/>
          <w:szCs w:val="22"/>
        </w:rPr>
      </w:pPr>
      <w:r w:rsidRPr="004633D1">
        <w:rPr>
          <w:sz w:val="22"/>
          <w:szCs w:val="22"/>
        </w:rPr>
        <w:lastRenderedPageBreak/>
        <w:t>Předmět</w:t>
      </w:r>
    </w:p>
    <w:p w:rsidR="007039BB" w:rsidRPr="004633D1" w:rsidRDefault="007039BB" w:rsidP="007039BB">
      <w:pPr>
        <w:pStyle w:val="Zkladntext"/>
        <w:numPr>
          <w:ilvl w:val="1"/>
          <w:numId w:val="20"/>
        </w:numPr>
        <w:tabs>
          <w:tab w:val="clear" w:pos="426"/>
        </w:tabs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633D1">
        <w:rPr>
          <w:rFonts w:ascii="Arial" w:hAnsi="Arial" w:cs="Arial"/>
          <w:sz w:val="22"/>
          <w:szCs w:val="22"/>
        </w:rPr>
        <w:t>Předmětem smlouvy je závazek dodavatele spočívající v dodání: ………………………………………………………………………………………………</w:t>
      </w:r>
      <w:proofErr w:type="gramStart"/>
      <w:r w:rsidRPr="004633D1">
        <w:rPr>
          <w:rFonts w:ascii="Arial" w:hAnsi="Arial" w:cs="Arial"/>
          <w:sz w:val="22"/>
          <w:szCs w:val="22"/>
        </w:rPr>
        <w:t>…….</w:t>
      </w:r>
      <w:proofErr w:type="gramEnd"/>
      <w:r w:rsidRPr="004633D1">
        <w:rPr>
          <w:rFonts w:ascii="Arial" w:hAnsi="Arial" w:cs="Arial"/>
          <w:sz w:val="22"/>
          <w:szCs w:val="22"/>
        </w:rPr>
        <w:t>., včetně dopravy</w:t>
      </w:r>
      <w:r>
        <w:rPr>
          <w:rFonts w:ascii="Arial" w:hAnsi="Arial" w:cs="Arial"/>
          <w:sz w:val="22"/>
          <w:szCs w:val="22"/>
        </w:rPr>
        <w:t xml:space="preserve"> </w:t>
      </w:r>
      <w:r w:rsidRPr="004633D1">
        <w:rPr>
          <w:rFonts w:ascii="Arial" w:hAnsi="Arial" w:cs="Arial"/>
          <w:sz w:val="22"/>
          <w:szCs w:val="22"/>
        </w:rPr>
        <w:t>do provozovny</w:t>
      </w:r>
      <w:r>
        <w:rPr>
          <w:rFonts w:ascii="Arial" w:hAnsi="Arial" w:cs="Arial"/>
          <w:sz w:val="22"/>
          <w:szCs w:val="22"/>
        </w:rPr>
        <w:t xml:space="preserve"> (sídla) objednatele, uvedení do řádného provozu</w:t>
      </w:r>
      <w:r w:rsidRPr="004633D1">
        <w:rPr>
          <w:rFonts w:ascii="Arial" w:hAnsi="Arial" w:cs="Arial"/>
          <w:sz w:val="22"/>
          <w:szCs w:val="22"/>
        </w:rPr>
        <w:t xml:space="preserve"> a zaškolení obsluhy, což je zahrnuto v celkové ceně dodávky.  </w:t>
      </w:r>
    </w:p>
    <w:p w:rsidR="007039BB" w:rsidRPr="004633D1" w:rsidRDefault="007039BB" w:rsidP="007039BB">
      <w:pPr>
        <w:pStyle w:val="Zkladntext"/>
        <w:numPr>
          <w:ilvl w:val="1"/>
          <w:numId w:val="20"/>
        </w:numPr>
        <w:tabs>
          <w:tab w:val="clear" w:pos="426"/>
        </w:tabs>
        <w:suppressAutoHyphens w:val="0"/>
        <w:autoSpaceDE w:val="0"/>
        <w:autoSpaceDN w:val="0"/>
        <w:adjustRightInd w:val="0"/>
        <w:spacing w:after="0"/>
        <w:rPr>
          <w:rFonts w:ascii="Arial" w:hAnsi="Arial" w:cs="Arial"/>
          <w:sz w:val="22"/>
          <w:szCs w:val="22"/>
        </w:rPr>
      </w:pPr>
      <w:r w:rsidRPr="004633D1">
        <w:rPr>
          <w:rFonts w:ascii="Arial" w:hAnsi="Arial" w:cs="Arial"/>
          <w:sz w:val="22"/>
          <w:szCs w:val="22"/>
        </w:rPr>
        <w:t>Podkladem k uzavření této smlouvy je nabídka zhotovitele ze dne …………….</w:t>
      </w:r>
    </w:p>
    <w:p w:rsidR="007039BB" w:rsidRDefault="007039BB" w:rsidP="007039BB">
      <w:pPr>
        <w:pStyle w:val="Zkladntext"/>
        <w:numPr>
          <w:ilvl w:val="1"/>
          <w:numId w:val="20"/>
        </w:numPr>
        <w:tabs>
          <w:tab w:val="clear" w:pos="426"/>
        </w:tabs>
        <w:suppressAutoHyphens w:val="0"/>
        <w:autoSpaceDE w:val="0"/>
        <w:autoSpaceDN w:val="0"/>
        <w:adjustRightInd w:val="0"/>
        <w:spacing w:after="0"/>
        <w:rPr>
          <w:rFonts w:ascii="Arial" w:hAnsi="Arial" w:cs="Arial"/>
          <w:sz w:val="22"/>
          <w:szCs w:val="22"/>
        </w:rPr>
      </w:pPr>
      <w:r w:rsidRPr="004633D1">
        <w:rPr>
          <w:rFonts w:ascii="Arial" w:hAnsi="Arial" w:cs="Arial"/>
          <w:sz w:val="22"/>
          <w:szCs w:val="22"/>
        </w:rPr>
        <w:t xml:space="preserve">Předmět </w:t>
      </w:r>
      <w:r>
        <w:rPr>
          <w:rFonts w:ascii="Arial" w:hAnsi="Arial" w:cs="Arial"/>
          <w:sz w:val="22"/>
          <w:szCs w:val="22"/>
        </w:rPr>
        <w:t>dodávky</w:t>
      </w:r>
      <w:r w:rsidRPr="004633D1">
        <w:rPr>
          <w:rFonts w:ascii="Arial" w:hAnsi="Arial" w:cs="Arial"/>
          <w:sz w:val="22"/>
          <w:szCs w:val="22"/>
        </w:rPr>
        <w:t xml:space="preserve"> bude splňovat požadavky </w:t>
      </w:r>
      <w:r>
        <w:rPr>
          <w:rFonts w:ascii="Arial" w:hAnsi="Arial" w:cs="Arial"/>
          <w:sz w:val="22"/>
          <w:szCs w:val="22"/>
        </w:rPr>
        <w:t xml:space="preserve">a podmínky </w:t>
      </w:r>
      <w:r w:rsidRPr="004633D1">
        <w:rPr>
          <w:rFonts w:ascii="Arial" w:hAnsi="Arial" w:cs="Arial"/>
          <w:sz w:val="22"/>
          <w:szCs w:val="22"/>
        </w:rPr>
        <w:t>uvedené v technických podmínkách, přičemž uvedené parametry jsou minimální.</w:t>
      </w:r>
    </w:p>
    <w:p w:rsidR="001C0AC3" w:rsidRPr="004633D1" w:rsidRDefault="001C0AC3" w:rsidP="007039BB">
      <w:pPr>
        <w:pStyle w:val="Zkladntext"/>
        <w:numPr>
          <w:ilvl w:val="1"/>
          <w:numId w:val="20"/>
        </w:numPr>
        <w:tabs>
          <w:tab w:val="clear" w:pos="426"/>
        </w:tabs>
        <w:suppressAutoHyphens w:val="0"/>
        <w:autoSpaceDE w:val="0"/>
        <w:autoSpaceDN w:val="0"/>
        <w:adjustRightInd w:val="0"/>
        <w:spacing w:after="0"/>
        <w:rPr>
          <w:rFonts w:ascii="Arial" w:hAnsi="Arial" w:cs="Arial"/>
          <w:sz w:val="22"/>
          <w:szCs w:val="22"/>
        </w:rPr>
      </w:pPr>
    </w:p>
    <w:p w:rsidR="007039BB" w:rsidRPr="004633D1" w:rsidRDefault="007039BB" w:rsidP="007039BB">
      <w:pPr>
        <w:autoSpaceDE w:val="0"/>
        <w:autoSpaceDN w:val="0"/>
        <w:adjustRightInd w:val="0"/>
        <w:rPr>
          <w:sz w:val="22"/>
          <w:szCs w:val="22"/>
        </w:rPr>
      </w:pPr>
    </w:p>
    <w:p w:rsidR="001C0AC3" w:rsidRPr="004633D1" w:rsidRDefault="001C0AC3" w:rsidP="001C0AC3">
      <w:pPr>
        <w:pStyle w:val="Nadpis1"/>
        <w:keepLines w:val="0"/>
        <w:numPr>
          <w:ilvl w:val="0"/>
          <w:numId w:val="27"/>
        </w:numPr>
        <w:suppressAutoHyphens w:val="0"/>
        <w:autoSpaceDE w:val="0"/>
        <w:autoSpaceDN w:val="0"/>
        <w:adjustRightInd w:val="0"/>
        <w:spacing w:before="0"/>
        <w:jc w:val="center"/>
        <w:rPr>
          <w:sz w:val="22"/>
          <w:szCs w:val="22"/>
        </w:rPr>
      </w:pPr>
      <w:r w:rsidRPr="004633D1">
        <w:rPr>
          <w:sz w:val="22"/>
          <w:szCs w:val="22"/>
        </w:rPr>
        <w:t>Cena</w:t>
      </w:r>
    </w:p>
    <w:p w:rsidR="001C0AC3" w:rsidRPr="004633D1" w:rsidRDefault="001C0AC3" w:rsidP="001C0AC3">
      <w:pPr>
        <w:numPr>
          <w:ilvl w:val="1"/>
          <w:numId w:val="6"/>
        </w:numPr>
        <w:suppressAutoHyphens w:val="0"/>
        <w:autoSpaceDE w:val="0"/>
        <w:autoSpaceDN w:val="0"/>
        <w:adjustRightInd w:val="0"/>
        <w:spacing w:after="120"/>
        <w:rPr>
          <w:sz w:val="22"/>
          <w:szCs w:val="22"/>
        </w:rPr>
      </w:pPr>
      <w:r w:rsidRPr="004633D1">
        <w:rPr>
          <w:sz w:val="22"/>
          <w:szCs w:val="22"/>
        </w:rPr>
        <w:t>Celková cena dodávky je stanovena dohodou stran s ohledem na z. č. 526/90 Sb. takto:</w:t>
      </w:r>
    </w:p>
    <w:tbl>
      <w:tblPr>
        <w:tblW w:w="0" w:type="auto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3973"/>
      </w:tblGrid>
      <w:tr w:rsidR="001C0AC3" w:rsidRPr="00EB6505" w:rsidTr="00EB1924">
        <w:trPr>
          <w:trHeight w:val="338"/>
        </w:trPr>
        <w:tc>
          <w:tcPr>
            <w:tcW w:w="4678" w:type="dxa"/>
            <w:shd w:val="clear" w:color="auto" w:fill="FFFF00"/>
            <w:vAlign w:val="center"/>
          </w:tcPr>
          <w:p w:rsidR="001C0AC3" w:rsidRPr="00EB6505" w:rsidRDefault="001C0AC3" w:rsidP="00EB1924">
            <w:p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3973" w:type="dxa"/>
            <w:shd w:val="clear" w:color="auto" w:fill="FFFF00"/>
            <w:vAlign w:val="center"/>
          </w:tcPr>
          <w:p w:rsidR="001C0AC3" w:rsidRPr="00EB6505" w:rsidRDefault="001C0AC3" w:rsidP="00EB1924">
            <w:pPr>
              <w:jc w:val="left"/>
              <w:rPr>
                <w:b/>
                <w:sz w:val="22"/>
                <w:szCs w:val="22"/>
              </w:rPr>
            </w:pPr>
          </w:p>
        </w:tc>
      </w:tr>
      <w:tr w:rsidR="001C0AC3" w:rsidRPr="00EB6505" w:rsidTr="00EB1924">
        <w:trPr>
          <w:trHeight w:val="338"/>
        </w:trPr>
        <w:tc>
          <w:tcPr>
            <w:tcW w:w="4678" w:type="dxa"/>
            <w:shd w:val="clear" w:color="auto" w:fill="FFFF00"/>
            <w:vAlign w:val="center"/>
          </w:tcPr>
          <w:p w:rsidR="001C0AC3" w:rsidRPr="00EB6505" w:rsidRDefault="001C0AC3" w:rsidP="00EB1924">
            <w:p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397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1C0AC3" w:rsidRPr="00EB6505" w:rsidRDefault="001C0AC3" w:rsidP="00EB1924">
            <w:pPr>
              <w:jc w:val="left"/>
              <w:rPr>
                <w:b/>
                <w:sz w:val="22"/>
                <w:szCs w:val="22"/>
              </w:rPr>
            </w:pPr>
          </w:p>
        </w:tc>
      </w:tr>
      <w:tr w:rsidR="001C0AC3" w:rsidRPr="00EB6505" w:rsidTr="00EB1924">
        <w:trPr>
          <w:trHeight w:val="338"/>
        </w:trPr>
        <w:tc>
          <w:tcPr>
            <w:tcW w:w="4678" w:type="dxa"/>
            <w:vAlign w:val="center"/>
          </w:tcPr>
          <w:p w:rsidR="001C0AC3" w:rsidRPr="00EB6505" w:rsidRDefault="001C0AC3" w:rsidP="00EB1924">
            <w:pPr>
              <w:jc w:val="left"/>
              <w:rPr>
                <w:b/>
                <w:sz w:val="22"/>
                <w:szCs w:val="22"/>
              </w:rPr>
            </w:pPr>
            <w:r w:rsidRPr="00EB6505">
              <w:rPr>
                <w:b/>
                <w:sz w:val="22"/>
                <w:szCs w:val="22"/>
              </w:rPr>
              <w:t xml:space="preserve">Cena </w:t>
            </w:r>
            <w:r>
              <w:rPr>
                <w:b/>
                <w:sz w:val="22"/>
                <w:szCs w:val="22"/>
              </w:rPr>
              <w:t xml:space="preserve">celkem </w:t>
            </w:r>
            <w:r w:rsidRPr="00EB6505">
              <w:rPr>
                <w:b/>
                <w:sz w:val="22"/>
                <w:szCs w:val="22"/>
              </w:rPr>
              <w:t>bez DPH:</w:t>
            </w:r>
          </w:p>
        </w:tc>
        <w:tc>
          <w:tcPr>
            <w:tcW w:w="3973" w:type="dxa"/>
            <w:shd w:val="clear" w:color="auto" w:fill="FFFF00"/>
            <w:vAlign w:val="center"/>
          </w:tcPr>
          <w:p w:rsidR="001C0AC3" w:rsidRPr="00EB6505" w:rsidRDefault="001C0AC3" w:rsidP="00EB1924">
            <w:pPr>
              <w:jc w:val="left"/>
              <w:rPr>
                <w:b/>
                <w:sz w:val="22"/>
                <w:szCs w:val="22"/>
              </w:rPr>
            </w:pPr>
            <w:r w:rsidRPr="00EB6505">
              <w:rPr>
                <w:b/>
                <w:sz w:val="22"/>
                <w:szCs w:val="22"/>
              </w:rPr>
              <w:t xml:space="preserve">                    </w:t>
            </w:r>
          </w:p>
        </w:tc>
      </w:tr>
      <w:tr w:rsidR="001C0AC3" w:rsidRPr="004633D1" w:rsidTr="00EB1924">
        <w:trPr>
          <w:trHeight w:val="338"/>
        </w:trPr>
        <w:tc>
          <w:tcPr>
            <w:tcW w:w="4678" w:type="dxa"/>
            <w:vAlign w:val="center"/>
          </w:tcPr>
          <w:p w:rsidR="001C0AC3" w:rsidRPr="004633D1" w:rsidRDefault="001C0AC3" w:rsidP="00EB1924">
            <w:pPr>
              <w:jc w:val="left"/>
              <w:rPr>
                <w:sz w:val="22"/>
                <w:szCs w:val="22"/>
              </w:rPr>
            </w:pPr>
            <w:r w:rsidRPr="004633D1">
              <w:rPr>
                <w:sz w:val="22"/>
                <w:szCs w:val="22"/>
              </w:rPr>
              <w:t xml:space="preserve">DPH </w:t>
            </w:r>
          </w:p>
        </w:tc>
        <w:tc>
          <w:tcPr>
            <w:tcW w:w="3973" w:type="dxa"/>
            <w:shd w:val="clear" w:color="auto" w:fill="FFFF00"/>
            <w:vAlign w:val="center"/>
          </w:tcPr>
          <w:p w:rsidR="001C0AC3" w:rsidRPr="004633D1" w:rsidRDefault="001C0AC3" w:rsidP="00EB1924">
            <w:pPr>
              <w:jc w:val="left"/>
              <w:rPr>
                <w:sz w:val="22"/>
                <w:szCs w:val="22"/>
              </w:rPr>
            </w:pPr>
          </w:p>
        </w:tc>
      </w:tr>
      <w:tr w:rsidR="001C0AC3" w:rsidRPr="00EB6505" w:rsidTr="00EB1924">
        <w:trPr>
          <w:trHeight w:val="338"/>
        </w:trPr>
        <w:tc>
          <w:tcPr>
            <w:tcW w:w="4678" w:type="dxa"/>
            <w:vAlign w:val="center"/>
          </w:tcPr>
          <w:p w:rsidR="001C0AC3" w:rsidRPr="00EB6505" w:rsidRDefault="001C0AC3" w:rsidP="00EB1924">
            <w:pPr>
              <w:jc w:val="left"/>
              <w:rPr>
                <w:b/>
                <w:sz w:val="22"/>
                <w:szCs w:val="22"/>
              </w:rPr>
            </w:pPr>
            <w:r w:rsidRPr="00EB6505">
              <w:rPr>
                <w:b/>
                <w:sz w:val="22"/>
                <w:szCs w:val="22"/>
              </w:rPr>
              <w:t>Celková cena s DPH:</w:t>
            </w:r>
          </w:p>
        </w:tc>
        <w:tc>
          <w:tcPr>
            <w:tcW w:w="3973" w:type="dxa"/>
            <w:shd w:val="clear" w:color="auto" w:fill="FFFF00"/>
            <w:vAlign w:val="center"/>
          </w:tcPr>
          <w:p w:rsidR="001C0AC3" w:rsidRPr="00EB6505" w:rsidRDefault="001C0AC3" w:rsidP="00EB1924">
            <w:pPr>
              <w:pStyle w:val="Zhlav"/>
              <w:tabs>
                <w:tab w:val="clear" w:pos="9071"/>
              </w:tabs>
              <w:jc w:val="left"/>
              <w:rPr>
                <w:b/>
                <w:sz w:val="22"/>
                <w:szCs w:val="22"/>
              </w:rPr>
            </w:pPr>
          </w:p>
        </w:tc>
      </w:tr>
      <w:tr w:rsidR="001C0AC3" w:rsidRPr="004633D1" w:rsidTr="00EB1924">
        <w:trPr>
          <w:trHeight w:val="338"/>
        </w:trPr>
        <w:tc>
          <w:tcPr>
            <w:tcW w:w="8651" w:type="dxa"/>
            <w:gridSpan w:val="2"/>
            <w:shd w:val="clear" w:color="auto" w:fill="FFFF00"/>
            <w:vAlign w:val="center"/>
          </w:tcPr>
          <w:p w:rsidR="001C0AC3" w:rsidRPr="004633D1" w:rsidRDefault="001C0AC3" w:rsidP="00EB1924">
            <w:pPr>
              <w:jc w:val="left"/>
              <w:rPr>
                <w:sz w:val="22"/>
                <w:szCs w:val="22"/>
              </w:rPr>
            </w:pPr>
            <w:r w:rsidRPr="004633D1">
              <w:rPr>
                <w:sz w:val="22"/>
                <w:szCs w:val="22"/>
              </w:rPr>
              <w:t>Slovy:</w:t>
            </w:r>
          </w:p>
        </w:tc>
      </w:tr>
    </w:tbl>
    <w:p w:rsidR="001C0AC3" w:rsidRPr="004633D1" w:rsidRDefault="001C0AC3" w:rsidP="001C0AC3">
      <w:pPr>
        <w:numPr>
          <w:ilvl w:val="1"/>
          <w:numId w:val="6"/>
        </w:numPr>
        <w:suppressAutoHyphens w:val="0"/>
        <w:autoSpaceDE w:val="0"/>
        <w:autoSpaceDN w:val="0"/>
        <w:adjustRightInd w:val="0"/>
        <w:rPr>
          <w:sz w:val="22"/>
          <w:szCs w:val="22"/>
        </w:rPr>
      </w:pPr>
      <w:r w:rsidRPr="004633D1">
        <w:rPr>
          <w:sz w:val="22"/>
          <w:szCs w:val="22"/>
        </w:rPr>
        <w:t>Uvedená celková cena je konečná a zahrnuje i dopravní náklady</w:t>
      </w:r>
      <w:r>
        <w:rPr>
          <w:sz w:val="22"/>
          <w:szCs w:val="22"/>
        </w:rPr>
        <w:t xml:space="preserve"> </w:t>
      </w:r>
      <w:r w:rsidRPr="004633D1">
        <w:rPr>
          <w:sz w:val="22"/>
          <w:szCs w:val="22"/>
        </w:rPr>
        <w:t xml:space="preserve">a zaškolení obsluhy s dodáním </w:t>
      </w:r>
      <w:r>
        <w:rPr>
          <w:sz w:val="22"/>
          <w:szCs w:val="22"/>
        </w:rPr>
        <w:t xml:space="preserve">zboží na adresu objednatele: </w:t>
      </w:r>
      <w:r w:rsidRPr="00E81E9A">
        <w:rPr>
          <w:rFonts w:eastAsia="Arial Unicode MS"/>
          <w:bCs/>
          <w:sz w:val="22"/>
          <w:szCs w:val="22"/>
        </w:rPr>
        <w:t>Obec Boršice, Boršice 7, 687 09 Boršice</w:t>
      </w:r>
      <w:r>
        <w:rPr>
          <w:sz w:val="22"/>
          <w:szCs w:val="22"/>
        </w:rPr>
        <w:t>.</w:t>
      </w:r>
    </w:p>
    <w:p w:rsidR="001C0AC3" w:rsidRPr="004633D1" w:rsidRDefault="001C0AC3" w:rsidP="001C0AC3">
      <w:pPr>
        <w:numPr>
          <w:ilvl w:val="1"/>
          <w:numId w:val="6"/>
        </w:numPr>
        <w:suppressAutoHyphens w:val="0"/>
        <w:autoSpaceDE w:val="0"/>
        <w:autoSpaceDN w:val="0"/>
        <w:adjustRightInd w:val="0"/>
        <w:rPr>
          <w:sz w:val="22"/>
          <w:szCs w:val="22"/>
        </w:rPr>
      </w:pPr>
      <w:r w:rsidRPr="004633D1">
        <w:rPr>
          <w:sz w:val="22"/>
          <w:szCs w:val="22"/>
        </w:rPr>
        <w:t>Cena veřejné zakázky je stanovena na základě cenové nabídky dodavatele. Jedná se o cenu konečnou, nepřekročitelnou.</w:t>
      </w:r>
    </w:p>
    <w:p w:rsidR="001C0AC3" w:rsidRPr="004633D1" w:rsidRDefault="001C0AC3" w:rsidP="001C0AC3">
      <w:pPr>
        <w:numPr>
          <w:ilvl w:val="1"/>
          <w:numId w:val="6"/>
        </w:numPr>
        <w:suppressAutoHyphens w:val="0"/>
        <w:autoSpaceDE w:val="0"/>
        <w:autoSpaceDN w:val="0"/>
        <w:adjustRightInd w:val="0"/>
        <w:rPr>
          <w:sz w:val="22"/>
          <w:szCs w:val="22"/>
        </w:rPr>
      </w:pPr>
      <w:r w:rsidRPr="004633D1">
        <w:rPr>
          <w:sz w:val="22"/>
          <w:szCs w:val="22"/>
        </w:rPr>
        <w:t>Cenu dodávky je možno překročit v případě změny daňových předpisů majících vliv na cenu dodávky.</w:t>
      </w:r>
    </w:p>
    <w:p w:rsidR="001C0AC3" w:rsidRDefault="001C0AC3" w:rsidP="001C0AC3">
      <w:pPr>
        <w:autoSpaceDE w:val="0"/>
        <w:autoSpaceDN w:val="0"/>
        <w:adjustRightInd w:val="0"/>
        <w:rPr>
          <w:sz w:val="22"/>
          <w:szCs w:val="22"/>
        </w:rPr>
      </w:pPr>
      <w:r w:rsidRPr="004633D1">
        <w:rPr>
          <w:sz w:val="22"/>
          <w:szCs w:val="22"/>
        </w:rPr>
        <w:t xml:space="preserve"> </w:t>
      </w:r>
    </w:p>
    <w:p w:rsidR="001C0AC3" w:rsidRPr="004633D1" w:rsidRDefault="001C0AC3" w:rsidP="001C0AC3">
      <w:pPr>
        <w:autoSpaceDE w:val="0"/>
        <w:autoSpaceDN w:val="0"/>
        <w:adjustRightInd w:val="0"/>
        <w:rPr>
          <w:sz w:val="22"/>
          <w:szCs w:val="22"/>
        </w:rPr>
      </w:pPr>
    </w:p>
    <w:p w:rsidR="001C0AC3" w:rsidRPr="004633D1" w:rsidRDefault="001C0AC3" w:rsidP="001C0AC3">
      <w:pPr>
        <w:pStyle w:val="Nadpis1"/>
        <w:spacing w:before="0"/>
        <w:jc w:val="center"/>
        <w:rPr>
          <w:sz w:val="22"/>
          <w:szCs w:val="22"/>
        </w:rPr>
      </w:pPr>
      <w:r w:rsidRPr="004633D1">
        <w:rPr>
          <w:sz w:val="22"/>
          <w:szCs w:val="22"/>
        </w:rPr>
        <w:t>III. Platební podmínky</w:t>
      </w:r>
    </w:p>
    <w:p w:rsidR="001C0AC3" w:rsidRDefault="001C0AC3" w:rsidP="001C0AC3">
      <w:pPr>
        <w:numPr>
          <w:ilvl w:val="1"/>
          <w:numId w:val="24"/>
        </w:numPr>
        <w:suppressAutoHyphens w:val="0"/>
        <w:rPr>
          <w:sz w:val="22"/>
          <w:szCs w:val="22"/>
        </w:rPr>
      </w:pPr>
      <w:r w:rsidRPr="004633D1">
        <w:rPr>
          <w:sz w:val="22"/>
          <w:szCs w:val="22"/>
        </w:rPr>
        <w:t xml:space="preserve">Objednatel uhradí cenu dodávky dodavateli po převzetí zboží na základě faktury a </w:t>
      </w:r>
      <w:r>
        <w:rPr>
          <w:sz w:val="22"/>
          <w:szCs w:val="22"/>
        </w:rPr>
        <w:t xml:space="preserve">předávacího </w:t>
      </w:r>
      <w:r w:rsidRPr="004633D1">
        <w:rPr>
          <w:sz w:val="22"/>
          <w:szCs w:val="22"/>
        </w:rPr>
        <w:t>protokolu. Lhůta</w:t>
      </w:r>
      <w:r>
        <w:rPr>
          <w:sz w:val="22"/>
          <w:szCs w:val="22"/>
        </w:rPr>
        <w:t xml:space="preserve"> splatnosti faktury bude činit 30</w:t>
      </w:r>
      <w:r w:rsidRPr="004633D1">
        <w:rPr>
          <w:sz w:val="22"/>
          <w:szCs w:val="22"/>
        </w:rPr>
        <w:t xml:space="preserve"> dní a faktura bude doručena ve dvou originálech.   </w:t>
      </w:r>
    </w:p>
    <w:p w:rsidR="00980355" w:rsidRDefault="00980355" w:rsidP="00980355">
      <w:pPr>
        <w:numPr>
          <w:ilvl w:val="1"/>
          <w:numId w:val="24"/>
        </w:numPr>
        <w:suppressAutoHyphens w:val="0"/>
        <w:rPr>
          <w:sz w:val="22"/>
          <w:szCs w:val="22"/>
        </w:rPr>
      </w:pPr>
      <w:r>
        <w:rPr>
          <w:sz w:val="22"/>
          <w:szCs w:val="22"/>
        </w:rPr>
        <w:t xml:space="preserve">Na faktuře musí být uveden název a registrační číslo projektu: </w:t>
      </w:r>
    </w:p>
    <w:p w:rsidR="00980355" w:rsidRDefault="00980355" w:rsidP="00980355">
      <w:pPr>
        <w:suppressAutoHyphens w:val="0"/>
        <w:ind w:left="720"/>
        <w:rPr>
          <w:sz w:val="22"/>
          <w:szCs w:val="22"/>
        </w:rPr>
      </w:pPr>
      <w:r w:rsidRPr="00980355">
        <w:rPr>
          <w:sz w:val="22"/>
          <w:szCs w:val="22"/>
        </w:rPr>
        <w:t>Název projektu: „</w:t>
      </w:r>
      <w:r w:rsidR="007F016D" w:rsidRPr="007F016D">
        <w:rPr>
          <w:rFonts w:eastAsia="Calibri" w:cs="Times New Roman"/>
          <w:sz w:val="22"/>
          <w:szCs w:val="22"/>
          <w:lang w:eastAsia="en-US"/>
        </w:rPr>
        <w:t>Sběrný dvůr Boršice</w:t>
      </w:r>
      <w:r w:rsidRPr="00980355">
        <w:rPr>
          <w:sz w:val="22"/>
          <w:szCs w:val="22"/>
        </w:rPr>
        <w:t xml:space="preserve">“ </w:t>
      </w:r>
    </w:p>
    <w:p w:rsidR="00980355" w:rsidRPr="00980355" w:rsidRDefault="00980355" w:rsidP="00980355">
      <w:pPr>
        <w:suppressAutoHyphens w:val="0"/>
        <w:ind w:left="720"/>
        <w:rPr>
          <w:sz w:val="22"/>
          <w:szCs w:val="22"/>
        </w:rPr>
      </w:pPr>
      <w:r w:rsidRPr="00980355">
        <w:rPr>
          <w:sz w:val="22"/>
          <w:szCs w:val="22"/>
        </w:rPr>
        <w:t xml:space="preserve">Registrační číslo projektu: </w:t>
      </w:r>
      <w:r w:rsidR="007F016D" w:rsidRPr="007F016D">
        <w:rPr>
          <w:sz w:val="22"/>
          <w:szCs w:val="22"/>
        </w:rPr>
        <w:t>CZ.05.3.29/0.0/0.0/16_041/0003690</w:t>
      </w:r>
    </w:p>
    <w:p w:rsidR="001C0AC3" w:rsidRPr="004633D1" w:rsidRDefault="001C0AC3" w:rsidP="001C0AC3">
      <w:pPr>
        <w:numPr>
          <w:ilvl w:val="1"/>
          <w:numId w:val="24"/>
        </w:numPr>
        <w:suppressAutoHyphens w:val="0"/>
        <w:rPr>
          <w:sz w:val="22"/>
          <w:szCs w:val="22"/>
        </w:rPr>
      </w:pPr>
      <w:r w:rsidRPr="004633D1">
        <w:rPr>
          <w:sz w:val="22"/>
          <w:szCs w:val="22"/>
        </w:rPr>
        <w:t>Pokud faktura tyto náležitosti obsahovat nebude, je objednatel oprávněn fakturu vrátit</w:t>
      </w:r>
      <w:r w:rsidRPr="004633D1">
        <w:rPr>
          <w:b/>
          <w:sz w:val="22"/>
          <w:szCs w:val="22"/>
        </w:rPr>
        <w:t xml:space="preserve"> </w:t>
      </w:r>
      <w:r w:rsidRPr="004633D1">
        <w:rPr>
          <w:sz w:val="22"/>
          <w:szCs w:val="22"/>
        </w:rPr>
        <w:t>k opravě nebo doplnění. V tomto případě se přeruší běh lhůty splatnosti a nová lhůta počíná běžet dnem opravené nebo nově vystavené faktury.</w:t>
      </w:r>
    </w:p>
    <w:p w:rsidR="001C0AC3" w:rsidRPr="004633D1" w:rsidRDefault="001C0AC3" w:rsidP="001C0AC3">
      <w:pPr>
        <w:numPr>
          <w:ilvl w:val="1"/>
          <w:numId w:val="24"/>
        </w:numPr>
        <w:suppressAutoHyphens w:val="0"/>
        <w:rPr>
          <w:sz w:val="22"/>
          <w:szCs w:val="22"/>
        </w:rPr>
      </w:pPr>
      <w:r w:rsidRPr="004633D1">
        <w:rPr>
          <w:sz w:val="22"/>
          <w:szCs w:val="22"/>
        </w:rPr>
        <w:t>Faktury musí mít náležitosti stanovené zák. č. 235/2004 Sb., o dani z přidané hodnoty ve znění pozdějších předpisů.</w:t>
      </w:r>
    </w:p>
    <w:p w:rsidR="001C0AC3" w:rsidRPr="004633D1" w:rsidRDefault="001C0AC3" w:rsidP="001C0AC3">
      <w:pPr>
        <w:numPr>
          <w:ilvl w:val="1"/>
          <w:numId w:val="24"/>
        </w:numPr>
        <w:suppressAutoHyphens w:val="0"/>
        <w:rPr>
          <w:sz w:val="22"/>
          <w:szCs w:val="22"/>
        </w:rPr>
      </w:pPr>
      <w:r w:rsidRPr="004633D1">
        <w:rPr>
          <w:sz w:val="22"/>
          <w:szCs w:val="22"/>
        </w:rPr>
        <w:t xml:space="preserve">Objednatel si vyhrazuje právo smluvního prodloužení splatnosti faktur ve vazbě na poskytnutí finančních prostředků od SFŽP ČR. </w:t>
      </w:r>
    </w:p>
    <w:p w:rsidR="001C0AC3" w:rsidRDefault="001C0AC3" w:rsidP="001C0AC3">
      <w:pPr>
        <w:autoSpaceDE w:val="0"/>
        <w:autoSpaceDN w:val="0"/>
        <w:adjustRightInd w:val="0"/>
        <w:rPr>
          <w:color w:val="FF00FF"/>
          <w:sz w:val="22"/>
          <w:szCs w:val="22"/>
        </w:rPr>
      </w:pPr>
    </w:p>
    <w:p w:rsidR="001C0AC3" w:rsidRPr="004633D1" w:rsidRDefault="001C0AC3" w:rsidP="001C0AC3">
      <w:pPr>
        <w:autoSpaceDE w:val="0"/>
        <w:autoSpaceDN w:val="0"/>
        <w:adjustRightInd w:val="0"/>
        <w:rPr>
          <w:sz w:val="22"/>
          <w:szCs w:val="22"/>
        </w:rPr>
      </w:pPr>
    </w:p>
    <w:p w:rsidR="001C0AC3" w:rsidRPr="004633D1" w:rsidRDefault="001C0AC3" w:rsidP="001C0AC3">
      <w:pPr>
        <w:pStyle w:val="Nadpis1"/>
        <w:spacing w:before="0"/>
        <w:jc w:val="center"/>
        <w:rPr>
          <w:sz w:val="22"/>
          <w:szCs w:val="22"/>
        </w:rPr>
      </w:pPr>
      <w:r w:rsidRPr="004633D1">
        <w:rPr>
          <w:sz w:val="22"/>
          <w:szCs w:val="22"/>
        </w:rPr>
        <w:t>IV. Dodací podmínky</w:t>
      </w:r>
    </w:p>
    <w:p w:rsidR="001C0AC3" w:rsidRPr="004633D1" w:rsidRDefault="001C0AC3" w:rsidP="001C0AC3">
      <w:pPr>
        <w:numPr>
          <w:ilvl w:val="1"/>
          <w:numId w:val="25"/>
        </w:numPr>
        <w:suppressAutoHyphens w:val="0"/>
        <w:autoSpaceDE w:val="0"/>
        <w:autoSpaceDN w:val="0"/>
        <w:adjustRightInd w:val="0"/>
        <w:rPr>
          <w:sz w:val="22"/>
          <w:szCs w:val="22"/>
        </w:rPr>
      </w:pPr>
      <w:r w:rsidRPr="004633D1">
        <w:rPr>
          <w:sz w:val="22"/>
          <w:szCs w:val="22"/>
        </w:rPr>
        <w:t xml:space="preserve">Smluvní strany sjednávají, </w:t>
      </w:r>
      <w:r>
        <w:rPr>
          <w:sz w:val="22"/>
          <w:szCs w:val="22"/>
        </w:rPr>
        <w:t xml:space="preserve">že zboží bude dodáno </w:t>
      </w:r>
      <w:r w:rsidR="00980355">
        <w:rPr>
          <w:sz w:val="22"/>
          <w:szCs w:val="22"/>
        </w:rPr>
        <w:t>nejpozději</w:t>
      </w:r>
      <w:r w:rsidR="009B3F7B">
        <w:rPr>
          <w:sz w:val="22"/>
          <w:szCs w:val="22"/>
        </w:rPr>
        <w:t xml:space="preserve"> </w:t>
      </w:r>
      <w:r w:rsidR="00980355">
        <w:rPr>
          <w:sz w:val="22"/>
          <w:szCs w:val="22"/>
        </w:rPr>
        <w:t xml:space="preserve">do </w:t>
      </w:r>
      <w:r>
        <w:rPr>
          <w:b/>
          <w:sz w:val="22"/>
          <w:szCs w:val="22"/>
        </w:rPr>
        <w:t>3</w:t>
      </w:r>
      <w:r w:rsidR="00FC3204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.</w:t>
      </w:r>
      <w:r w:rsidR="00FC3204">
        <w:rPr>
          <w:b/>
          <w:sz w:val="22"/>
          <w:szCs w:val="22"/>
        </w:rPr>
        <w:t>03</w:t>
      </w:r>
      <w:r>
        <w:rPr>
          <w:b/>
          <w:sz w:val="22"/>
          <w:szCs w:val="22"/>
        </w:rPr>
        <w:t>.201</w:t>
      </w:r>
      <w:r w:rsidR="00FC3204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</w:p>
    <w:p w:rsidR="001C0AC3" w:rsidRDefault="001C0AC3" w:rsidP="001C0AC3">
      <w:pPr>
        <w:numPr>
          <w:ilvl w:val="1"/>
          <w:numId w:val="25"/>
        </w:numPr>
        <w:suppressAutoHyphens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Pokud nebude zboží řádně dodáno v požadovaném termínu, má objednatel možnost jednostranně odstoupit od této smlouvy a dodavatel nemá nárok na jakoukoliv finanční náhradu. </w:t>
      </w:r>
    </w:p>
    <w:p w:rsidR="001C0AC3" w:rsidRPr="004633D1" w:rsidRDefault="001C0AC3" w:rsidP="001C0AC3">
      <w:pPr>
        <w:numPr>
          <w:ilvl w:val="1"/>
          <w:numId w:val="25"/>
        </w:numPr>
        <w:suppressAutoHyphens w:val="0"/>
        <w:autoSpaceDE w:val="0"/>
        <w:autoSpaceDN w:val="0"/>
        <w:adjustRightInd w:val="0"/>
        <w:rPr>
          <w:sz w:val="22"/>
          <w:szCs w:val="22"/>
        </w:rPr>
      </w:pPr>
      <w:r w:rsidRPr="004633D1">
        <w:rPr>
          <w:sz w:val="22"/>
          <w:szCs w:val="22"/>
        </w:rPr>
        <w:t xml:space="preserve">Místem dodání zboží a jeho převzetí je </w:t>
      </w:r>
      <w:r>
        <w:rPr>
          <w:sz w:val="22"/>
          <w:szCs w:val="22"/>
        </w:rPr>
        <w:t xml:space="preserve">adresa: </w:t>
      </w:r>
      <w:r w:rsidRPr="00E81E9A">
        <w:rPr>
          <w:rFonts w:eastAsia="Arial Unicode MS"/>
          <w:bCs/>
          <w:sz w:val="22"/>
          <w:szCs w:val="22"/>
        </w:rPr>
        <w:t>Obec Boršice, Boršice 7, 687 09 Boršice</w:t>
      </w:r>
      <w:r w:rsidRPr="004633D1">
        <w:rPr>
          <w:sz w:val="22"/>
          <w:szCs w:val="22"/>
        </w:rPr>
        <w:t>. Dodavatel vystaví objednateli dodací a záruční list. Zboží zůstává majetkem dodavatele, dokud objednatel neuhradí plnou kupní cenu včetně DPH.</w:t>
      </w:r>
    </w:p>
    <w:p w:rsidR="001C0AC3" w:rsidRDefault="001C0AC3" w:rsidP="001C0AC3">
      <w:pPr>
        <w:numPr>
          <w:ilvl w:val="1"/>
          <w:numId w:val="25"/>
        </w:numPr>
        <w:suppressAutoHyphens w:val="0"/>
        <w:autoSpaceDE w:val="0"/>
        <w:autoSpaceDN w:val="0"/>
        <w:adjustRightInd w:val="0"/>
        <w:rPr>
          <w:sz w:val="22"/>
          <w:szCs w:val="22"/>
        </w:rPr>
      </w:pPr>
      <w:r w:rsidRPr="004633D1">
        <w:rPr>
          <w:sz w:val="22"/>
          <w:szCs w:val="22"/>
        </w:rPr>
        <w:t>Převzetí předmětu dodávky bude na základě předávacího protokolu.</w:t>
      </w:r>
    </w:p>
    <w:p w:rsidR="001C0AC3" w:rsidRPr="00F526B6" w:rsidRDefault="001C0AC3" w:rsidP="001C0AC3">
      <w:pPr>
        <w:numPr>
          <w:ilvl w:val="1"/>
          <w:numId w:val="25"/>
        </w:numPr>
        <w:suppressAutoHyphens w:val="0"/>
        <w:autoSpaceDE w:val="0"/>
        <w:autoSpaceDN w:val="0"/>
        <w:adjustRightInd w:val="0"/>
        <w:rPr>
          <w:sz w:val="22"/>
          <w:szCs w:val="22"/>
        </w:rPr>
      </w:pPr>
      <w:r w:rsidRPr="00F526B6">
        <w:rPr>
          <w:sz w:val="22"/>
          <w:szCs w:val="22"/>
        </w:rPr>
        <w:lastRenderedPageBreak/>
        <w:t>Dodavatel je povinen současně s předáním předmětu dodávky předat objednateli též obvyklou dokumentaci, která se k předmětu plnění vztahuje, tj. zejména návod k obsluze a údržbě v českém jazyce, záruční listy</w:t>
      </w:r>
      <w:r>
        <w:rPr>
          <w:sz w:val="22"/>
          <w:szCs w:val="22"/>
        </w:rPr>
        <w:t>,</w:t>
      </w:r>
      <w:r w:rsidRPr="00F526B6">
        <w:rPr>
          <w:sz w:val="22"/>
          <w:szCs w:val="22"/>
        </w:rPr>
        <w:t xml:space="preserve"> záruční podmínky</w:t>
      </w:r>
      <w:r>
        <w:rPr>
          <w:sz w:val="22"/>
          <w:szCs w:val="22"/>
        </w:rPr>
        <w:t xml:space="preserve"> a písemné prohlášení o shodě dle zákona č. 22/1997 Sb. o technických požadavcích na výrobky. </w:t>
      </w:r>
    </w:p>
    <w:p w:rsidR="001C0AC3" w:rsidRDefault="001C0AC3" w:rsidP="001C0AC3">
      <w:pPr>
        <w:autoSpaceDE w:val="0"/>
        <w:autoSpaceDN w:val="0"/>
        <w:adjustRightInd w:val="0"/>
        <w:rPr>
          <w:sz w:val="22"/>
          <w:szCs w:val="22"/>
        </w:rPr>
      </w:pPr>
    </w:p>
    <w:p w:rsidR="001C0AC3" w:rsidRPr="004633D1" w:rsidRDefault="001C0AC3" w:rsidP="001C0AC3">
      <w:pPr>
        <w:autoSpaceDE w:val="0"/>
        <w:autoSpaceDN w:val="0"/>
        <w:adjustRightInd w:val="0"/>
        <w:rPr>
          <w:sz w:val="22"/>
          <w:szCs w:val="22"/>
        </w:rPr>
      </w:pPr>
    </w:p>
    <w:p w:rsidR="001C0AC3" w:rsidRPr="004633D1" w:rsidRDefault="001C0AC3" w:rsidP="001C0AC3">
      <w:pPr>
        <w:pStyle w:val="Nadpis1"/>
        <w:spacing w:before="0"/>
        <w:jc w:val="center"/>
        <w:rPr>
          <w:sz w:val="22"/>
          <w:szCs w:val="22"/>
        </w:rPr>
      </w:pPr>
      <w:r w:rsidRPr="004633D1">
        <w:rPr>
          <w:sz w:val="22"/>
          <w:szCs w:val="22"/>
        </w:rPr>
        <w:t>V. Povinnosti dodavatele</w:t>
      </w:r>
    </w:p>
    <w:p w:rsidR="001C0AC3" w:rsidRPr="004633D1" w:rsidRDefault="001C0AC3" w:rsidP="001C0AC3">
      <w:pPr>
        <w:numPr>
          <w:ilvl w:val="0"/>
          <w:numId w:val="26"/>
        </w:numPr>
        <w:tabs>
          <w:tab w:val="num" w:pos="720"/>
        </w:tabs>
        <w:suppressAutoHyphens w:val="0"/>
        <w:ind w:left="720" w:hanging="720"/>
        <w:rPr>
          <w:sz w:val="22"/>
          <w:szCs w:val="22"/>
        </w:rPr>
      </w:pPr>
      <w:r>
        <w:rPr>
          <w:sz w:val="22"/>
          <w:szCs w:val="22"/>
        </w:rPr>
        <w:t>Dodavatel je dle § 2e</w:t>
      </w:r>
      <w:r w:rsidRPr="004633D1">
        <w:rPr>
          <w:sz w:val="22"/>
          <w:szCs w:val="22"/>
        </w:rPr>
        <w:t>) zákona č. 320/2001 Sb., o finanční kontrole ve veřejné správě osobou povinnou spolupůsobit při výkonu finanční kontrole, zavazuje se poskytnout objednateli nezbytné informace a veškeré doklady souvisejících s realizací projektu a plněním monitorovacích ukazatelů, které si vyžádají kontrolní orgány, dokladovat svoji činnost a umožnit kontrolu dokladů pověřeným osobám (pracovníkům SFŽP, Ministerstva životního prostředí, Ministerstva pro místní rozvoj, Platebního orgánu, Ministerstva financí, Evropské komise, Evropského účetního dvora, Nejvyššího kontrolního úřadu, Finančního úřadu a dalších oprávněných orgánů státní správy) – k ověřování plnění podmínek této smlouvy, a to po dobu 10 let po skončení plnění zakázky.</w:t>
      </w:r>
    </w:p>
    <w:p w:rsidR="001C0AC3" w:rsidRPr="004633D1" w:rsidRDefault="001C0AC3" w:rsidP="001C0AC3">
      <w:pPr>
        <w:numPr>
          <w:ilvl w:val="0"/>
          <w:numId w:val="26"/>
        </w:numPr>
        <w:tabs>
          <w:tab w:val="num" w:pos="720"/>
        </w:tabs>
        <w:suppressAutoHyphens w:val="0"/>
        <w:ind w:left="720" w:hanging="720"/>
        <w:rPr>
          <w:sz w:val="22"/>
          <w:szCs w:val="22"/>
        </w:rPr>
      </w:pPr>
      <w:r w:rsidRPr="004633D1">
        <w:rPr>
          <w:sz w:val="22"/>
          <w:szCs w:val="22"/>
        </w:rPr>
        <w:t>Dodavatel se zavazuje řádně uchovávat a archivovat veškeré originály účetních dokladů a originály dalších dokumentů souvisejících s realizací zakázky po dobu 10 let po skončení plnění zakázky.</w:t>
      </w:r>
    </w:p>
    <w:p w:rsidR="001C0AC3" w:rsidRDefault="001C0AC3" w:rsidP="001C0AC3">
      <w:pPr>
        <w:numPr>
          <w:ilvl w:val="0"/>
          <w:numId w:val="26"/>
        </w:numPr>
        <w:tabs>
          <w:tab w:val="num" w:pos="720"/>
        </w:tabs>
        <w:suppressAutoHyphens w:val="0"/>
        <w:ind w:left="720" w:hanging="720"/>
        <w:rPr>
          <w:sz w:val="22"/>
          <w:szCs w:val="22"/>
        </w:rPr>
      </w:pPr>
      <w:r w:rsidRPr="004633D1">
        <w:rPr>
          <w:sz w:val="22"/>
          <w:szCs w:val="22"/>
        </w:rPr>
        <w:t>Dodavatel se zavazuje postupovat při plnění dodávky s náležitou odbornou péčí tak, aby dodávka splňovala veškeré požadavky objednatele.</w:t>
      </w:r>
    </w:p>
    <w:p w:rsidR="001C0AC3" w:rsidRDefault="001C0AC3" w:rsidP="001C0AC3">
      <w:pPr>
        <w:autoSpaceDE w:val="0"/>
        <w:autoSpaceDN w:val="0"/>
        <w:adjustRightInd w:val="0"/>
        <w:rPr>
          <w:sz w:val="22"/>
          <w:szCs w:val="22"/>
        </w:rPr>
      </w:pPr>
    </w:p>
    <w:p w:rsidR="001C0AC3" w:rsidRPr="004633D1" w:rsidRDefault="001C0AC3" w:rsidP="001C0AC3">
      <w:pPr>
        <w:autoSpaceDE w:val="0"/>
        <w:autoSpaceDN w:val="0"/>
        <w:adjustRightInd w:val="0"/>
        <w:rPr>
          <w:sz w:val="22"/>
          <w:szCs w:val="22"/>
        </w:rPr>
      </w:pPr>
    </w:p>
    <w:p w:rsidR="001C0AC3" w:rsidRPr="004633D1" w:rsidRDefault="001C0AC3" w:rsidP="001C0AC3">
      <w:pPr>
        <w:pStyle w:val="Nadpis1"/>
        <w:spacing w:before="0"/>
        <w:jc w:val="center"/>
        <w:rPr>
          <w:sz w:val="22"/>
          <w:szCs w:val="22"/>
        </w:rPr>
      </w:pPr>
      <w:r w:rsidRPr="004633D1">
        <w:rPr>
          <w:sz w:val="22"/>
          <w:szCs w:val="22"/>
        </w:rPr>
        <w:t>VI. Záruka</w:t>
      </w:r>
      <w:r>
        <w:rPr>
          <w:sz w:val="22"/>
          <w:szCs w:val="22"/>
        </w:rPr>
        <w:t xml:space="preserve"> a řešení reklamací</w:t>
      </w:r>
    </w:p>
    <w:p w:rsidR="001C0AC3" w:rsidRDefault="001C0AC3" w:rsidP="001C0AC3">
      <w:pPr>
        <w:numPr>
          <w:ilvl w:val="1"/>
          <w:numId w:val="21"/>
        </w:numPr>
        <w:tabs>
          <w:tab w:val="clear" w:pos="1080"/>
          <w:tab w:val="num" w:pos="720"/>
        </w:tabs>
        <w:suppressAutoHyphens w:val="0"/>
        <w:autoSpaceDE w:val="0"/>
        <w:autoSpaceDN w:val="0"/>
        <w:adjustRightInd w:val="0"/>
        <w:ind w:left="720"/>
        <w:rPr>
          <w:sz w:val="22"/>
          <w:szCs w:val="22"/>
        </w:rPr>
      </w:pPr>
      <w:r w:rsidRPr="004633D1">
        <w:rPr>
          <w:sz w:val="22"/>
          <w:szCs w:val="22"/>
        </w:rPr>
        <w:t>Záruční lhůta na dodan</w:t>
      </w:r>
      <w:r>
        <w:rPr>
          <w:sz w:val="22"/>
          <w:szCs w:val="22"/>
        </w:rPr>
        <w:t>é zboží</w:t>
      </w:r>
      <w:r w:rsidRPr="004633D1">
        <w:rPr>
          <w:sz w:val="22"/>
          <w:szCs w:val="22"/>
        </w:rPr>
        <w:t xml:space="preserve"> (předmět plnění) činí </w:t>
      </w:r>
      <w:r w:rsidR="00822841">
        <w:rPr>
          <w:sz w:val="22"/>
          <w:szCs w:val="22"/>
        </w:rPr>
        <w:t>24</w:t>
      </w:r>
      <w:r>
        <w:rPr>
          <w:sz w:val="22"/>
          <w:szCs w:val="22"/>
        </w:rPr>
        <w:t xml:space="preserve"> měsíců </w:t>
      </w:r>
      <w:r w:rsidRPr="004633D1">
        <w:rPr>
          <w:sz w:val="22"/>
          <w:szCs w:val="22"/>
        </w:rPr>
        <w:t>a počíná běžet od řádného dodání předmětu dle této smlouvy objednateli.</w:t>
      </w:r>
    </w:p>
    <w:p w:rsidR="001C0AC3" w:rsidRPr="004633D1" w:rsidRDefault="001C0AC3" w:rsidP="001C0AC3">
      <w:pPr>
        <w:numPr>
          <w:ilvl w:val="1"/>
          <w:numId w:val="21"/>
        </w:numPr>
        <w:tabs>
          <w:tab w:val="clear" w:pos="1080"/>
          <w:tab w:val="num" w:pos="720"/>
        </w:tabs>
        <w:suppressAutoHyphens w:val="0"/>
        <w:autoSpaceDE w:val="0"/>
        <w:autoSpaceDN w:val="0"/>
        <w:adjustRightInd w:val="0"/>
        <w:ind w:left="720"/>
        <w:rPr>
          <w:sz w:val="22"/>
          <w:szCs w:val="22"/>
        </w:rPr>
      </w:pPr>
      <w:r>
        <w:rPr>
          <w:sz w:val="22"/>
          <w:szCs w:val="22"/>
        </w:rPr>
        <w:t>Záruka se nevztahuje na díly podléhající přirozenému opotřebení.</w:t>
      </w:r>
    </w:p>
    <w:p w:rsidR="001C0AC3" w:rsidRDefault="001C0AC3" w:rsidP="001C0AC3">
      <w:pPr>
        <w:numPr>
          <w:ilvl w:val="1"/>
          <w:numId w:val="21"/>
        </w:numPr>
        <w:tabs>
          <w:tab w:val="clear" w:pos="1080"/>
          <w:tab w:val="num" w:pos="720"/>
        </w:tabs>
        <w:suppressAutoHyphens w:val="0"/>
        <w:autoSpaceDE w:val="0"/>
        <w:autoSpaceDN w:val="0"/>
        <w:adjustRightInd w:val="0"/>
        <w:ind w:left="720"/>
        <w:rPr>
          <w:sz w:val="22"/>
          <w:szCs w:val="22"/>
        </w:rPr>
      </w:pPr>
      <w:r w:rsidRPr="004633D1">
        <w:rPr>
          <w:sz w:val="22"/>
          <w:szCs w:val="22"/>
        </w:rPr>
        <w:t>Dodavatel se zavazuje dodat zboží objednateli v jakosti odpovídající kvalitativním normám, případně dodacím podmínkám výrobce.</w:t>
      </w:r>
      <w:r>
        <w:rPr>
          <w:sz w:val="22"/>
          <w:szCs w:val="22"/>
        </w:rPr>
        <w:t xml:space="preserve"> </w:t>
      </w:r>
      <w:r w:rsidRPr="005367C3">
        <w:rPr>
          <w:sz w:val="22"/>
          <w:szCs w:val="22"/>
        </w:rPr>
        <w:t>Oznámení objednatele o vadách dodaného zboží</w:t>
      </w:r>
      <w:r>
        <w:rPr>
          <w:color w:val="FF0000"/>
          <w:sz w:val="22"/>
          <w:szCs w:val="22"/>
        </w:rPr>
        <w:t xml:space="preserve"> </w:t>
      </w:r>
      <w:r w:rsidRPr="005367C3">
        <w:rPr>
          <w:sz w:val="22"/>
          <w:szCs w:val="22"/>
        </w:rPr>
        <w:t xml:space="preserve">(předmětu plnění) musí obsahovat: </w:t>
      </w:r>
    </w:p>
    <w:p w:rsidR="001C0AC3" w:rsidRPr="005367C3" w:rsidRDefault="001C0AC3" w:rsidP="001C0AC3">
      <w:pPr>
        <w:widowControl w:val="0"/>
        <w:numPr>
          <w:ilvl w:val="0"/>
          <w:numId w:val="22"/>
        </w:numPr>
        <w:tabs>
          <w:tab w:val="num" w:pos="1080"/>
        </w:tabs>
        <w:suppressAutoHyphens w:val="0"/>
        <w:autoSpaceDE w:val="0"/>
        <w:autoSpaceDN w:val="0"/>
        <w:adjustRightInd w:val="0"/>
        <w:ind w:firstLine="0"/>
        <w:rPr>
          <w:sz w:val="22"/>
          <w:szCs w:val="22"/>
        </w:rPr>
      </w:pPr>
      <w:r w:rsidRPr="005367C3">
        <w:rPr>
          <w:sz w:val="22"/>
          <w:szCs w:val="22"/>
        </w:rPr>
        <w:t>číslo a datum předávacího protokolu, smlouvy a daňového dokladu</w:t>
      </w:r>
      <w:r>
        <w:rPr>
          <w:sz w:val="22"/>
          <w:szCs w:val="22"/>
        </w:rPr>
        <w:t>,</w:t>
      </w:r>
    </w:p>
    <w:p w:rsidR="001C0AC3" w:rsidRPr="004633D1" w:rsidRDefault="001C0AC3" w:rsidP="001C0AC3">
      <w:pPr>
        <w:widowControl w:val="0"/>
        <w:numPr>
          <w:ilvl w:val="0"/>
          <w:numId w:val="22"/>
        </w:numPr>
        <w:tabs>
          <w:tab w:val="num" w:pos="1080"/>
        </w:tabs>
        <w:suppressAutoHyphens w:val="0"/>
        <w:autoSpaceDE w:val="0"/>
        <w:autoSpaceDN w:val="0"/>
        <w:adjustRightInd w:val="0"/>
        <w:ind w:firstLine="0"/>
        <w:rPr>
          <w:sz w:val="22"/>
          <w:szCs w:val="22"/>
        </w:rPr>
      </w:pPr>
      <w:r w:rsidRPr="004633D1">
        <w:rPr>
          <w:sz w:val="22"/>
          <w:szCs w:val="22"/>
        </w:rPr>
        <w:t>specifikace zařízení</w:t>
      </w:r>
      <w:r>
        <w:rPr>
          <w:sz w:val="22"/>
          <w:szCs w:val="22"/>
        </w:rPr>
        <w:t>,</w:t>
      </w:r>
    </w:p>
    <w:p w:rsidR="001C0AC3" w:rsidRPr="004633D1" w:rsidRDefault="001C0AC3" w:rsidP="001C0AC3">
      <w:pPr>
        <w:widowControl w:val="0"/>
        <w:numPr>
          <w:ilvl w:val="0"/>
          <w:numId w:val="22"/>
        </w:numPr>
        <w:tabs>
          <w:tab w:val="num" w:pos="1080"/>
        </w:tabs>
        <w:suppressAutoHyphens w:val="0"/>
        <w:autoSpaceDE w:val="0"/>
        <w:autoSpaceDN w:val="0"/>
        <w:adjustRightInd w:val="0"/>
        <w:ind w:firstLine="0"/>
        <w:rPr>
          <w:sz w:val="22"/>
          <w:szCs w:val="22"/>
        </w:rPr>
      </w:pPr>
      <w:r w:rsidRPr="004633D1">
        <w:rPr>
          <w:sz w:val="22"/>
          <w:szCs w:val="22"/>
        </w:rPr>
        <w:t>popis vady</w:t>
      </w:r>
      <w:r>
        <w:rPr>
          <w:sz w:val="22"/>
          <w:szCs w:val="22"/>
        </w:rPr>
        <w:t>.</w:t>
      </w:r>
    </w:p>
    <w:p w:rsidR="001C0AC3" w:rsidRPr="004633D1" w:rsidRDefault="001C0AC3" w:rsidP="001C0AC3">
      <w:pPr>
        <w:numPr>
          <w:ilvl w:val="1"/>
          <w:numId w:val="21"/>
        </w:numPr>
        <w:tabs>
          <w:tab w:val="clear" w:pos="1080"/>
          <w:tab w:val="num" w:pos="720"/>
        </w:tabs>
        <w:suppressAutoHyphens w:val="0"/>
        <w:autoSpaceDE w:val="0"/>
        <w:autoSpaceDN w:val="0"/>
        <w:adjustRightInd w:val="0"/>
        <w:ind w:left="720"/>
        <w:rPr>
          <w:sz w:val="22"/>
          <w:szCs w:val="22"/>
        </w:rPr>
      </w:pPr>
      <w:r w:rsidRPr="004633D1">
        <w:rPr>
          <w:sz w:val="22"/>
          <w:szCs w:val="22"/>
        </w:rPr>
        <w:t>Záruka se nevztahuje na vady zboží způsobené nevhodnou manipulací, skladováním nebo užitím zařízení.</w:t>
      </w:r>
    </w:p>
    <w:p w:rsidR="001C0AC3" w:rsidRPr="004633D1" w:rsidRDefault="001C0AC3" w:rsidP="001C0AC3">
      <w:pPr>
        <w:numPr>
          <w:ilvl w:val="1"/>
          <w:numId w:val="21"/>
        </w:numPr>
        <w:tabs>
          <w:tab w:val="clear" w:pos="1080"/>
          <w:tab w:val="num" w:pos="720"/>
        </w:tabs>
        <w:suppressAutoHyphens w:val="0"/>
        <w:autoSpaceDE w:val="0"/>
        <w:autoSpaceDN w:val="0"/>
        <w:adjustRightInd w:val="0"/>
        <w:ind w:left="720"/>
        <w:rPr>
          <w:sz w:val="22"/>
          <w:szCs w:val="22"/>
        </w:rPr>
      </w:pPr>
      <w:r w:rsidRPr="005F4565">
        <w:rPr>
          <w:sz w:val="22"/>
          <w:szCs w:val="22"/>
        </w:rPr>
        <w:t>Dodavatel se zavazuje vyřídit reklamaci</w:t>
      </w:r>
      <w:r w:rsidRPr="004633D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nejpozději </w:t>
      </w:r>
      <w:r w:rsidRPr="005F4565">
        <w:rPr>
          <w:sz w:val="22"/>
          <w:szCs w:val="22"/>
        </w:rPr>
        <w:t xml:space="preserve">do </w:t>
      </w:r>
      <w:r>
        <w:rPr>
          <w:sz w:val="22"/>
          <w:szCs w:val="22"/>
        </w:rPr>
        <w:t>48 hodin</w:t>
      </w:r>
      <w:r w:rsidRPr="004633D1">
        <w:rPr>
          <w:sz w:val="22"/>
          <w:szCs w:val="22"/>
        </w:rPr>
        <w:t xml:space="preserve"> od</w:t>
      </w:r>
      <w:r>
        <w:rPr>
          <w:sz w:val="22"/>
          <w:szCs w:val="22"/>
        </w:rPr>
        <w:t xml:space="preserve"> </w:t>
      </w:r>
      <w:r w:rsidRPr="004633D1">
        <w:rPr>
          <w:sz w:val="22"/>
          <w:szCs w:val="22"/>
        </w:rPr>
        <w:t>sepsání reklamačního protokolu.</w:t>
      </w:r>
    </w:p>
    <w:p w:rsidR="001C0AC3" w:rsidRDefault="001C0AC3" w:rsidP="001C0AC3">
      <w:pPr>
        <w:numPr>
          <w:ilvl w:val="1"/>
          <w:numId w:val="21"/>
        </w:numPr>
        <w:tabs>
          <w:tab w:val="clear" w:pos="1080"/>
          <w:tab w:val="num" w:pos="720"/>
        </w:tabs>
        <w:suppressAutoHyphens w:val="0"/>
        <w:autoSpaceDE w:val="0"/>
        <w:autoSpaceDN w:val="0"/>
        <w:adjustRightInd w:val="0"/>
        <w:ind w:left="720"/>
        <w:rPr>
          <w:sz w:val="22"/>
          <w:szCs w:val="22"/>
        </w:rPr>
      </w:pPr>
      <w:r>
        <w:rPr>
          <w:sz w:val="22"/>
          <w:szCs w:val="22"/>
        </w:rPr>
        <w:t>Práva z vadného plnění dále řeší §2099 zák. č. 89/2012 Sb., občanský zákoník, ve znění pozdějších předpisů</w:t>
      </w:r>
      <w:r w:rsidRPr="004633D1">
        <w:rPr>
          <w:sz w:val="22"/>
          <w:szCs w:val="22"/>
        </w:rPr>
        <w:t>.</w:t>
      </w:r>
    </w:p>
    <w:p w:rsidR="001C0AC3" w:rsidRDefault="001C0AC3" w:rsidP="001C0AC3">
      <w:pPr>
        <w:suppressAutoHyphens w:val="0"/>
        <w:autoSpaceDE w:val="0"/>
        <w:autoSpaceDN w:val="0"/>
        <w:adjustRightInd w:val="0"/>
        <w:ind w:left="720"/>
        <w:rPr>
          <w:sz w:val="22"/>
          <w:szCs w:val="22"/>
        </w:rPr>
      </w:pPr>
    </w:p>
    <w:p w:rsidR="001C0AC3" w:rsidRDefault="001C0AC3" w:rsidP="001C0AC3">
      <w:pPr>
        <w:suppressAutoHyphens w:val="0"/>
        <w:autoSpaceDE w:val="0"/>
        <w:autoSpaceDN w:val="0"/>
        <w:adjustRightInd w:val="0"/>
        <w:ind w:left="720"/>
        <w:rPr>
          <w:sz w:val="22"/>
          <w:szCs w:val="22"/>
        </w:rPr>
      </w:pPr>
    </w:p>
    <w:p w:rsidR="001C0AC3" w:rsidRDefault="001C0AC3" w:rsidP="001C0AC3">
      <w:pPr>
        <w:pStyle w:val="Nadpis1"/>
        <w:spacing w:before="0"/>
        <w:jc w:val="center"/>
        <w:rPr>
          <w:sz w:val="22"/>
          <w:szCs w:val="22"/>
        </w:rPr>
      </w:pPr>
      <w:r>
        <w:rPr>
          <w:sz w:val="22"/>
          <w:szCs w:val="22"/>
        </w:rPr>
        <w:t>VII. Servis</w:t>
      </w:r>
    </w:p>
    <w:p w:rsidR="001C0AC3" w:rsidRDefault="001C0AC3" w:rsidP="001C0AC3">
      <w:pPr>
        <w:numPr>
          <w:ilvl w:val="1"/>
          <w:numId w:val="23"/>
        </w:numPr>
        <w:tabs>
          <w:tab w:val="clear" w:pos="1080"/>
          <w:tab w:val="num" w:pos="720"/>
        </w:tabs>
        <w:suppressAutoHyphens w:val="0"/>
        <w:autoSpaceDE w:val="0"/>
        <w:autoSpaceDN w:val="0"/>
        <w:adjustRightInd w:val="0"/>
        <w:ind w:left="720"/>
        <w:rPr>
          <w:sz w:val="22"/>
          <w:szCs w:val="22"/>
        </w:rPr>
      </w:pPr>
      <w:r>
        <w:rPr>
          <w:sz w:val="22"/>
          <w:szCs w:val="22"/>
        </w:rPr>
        <w:t>Dodavatel se zavazuje zajistit pro objednatele záruční, pozáruční i mimo záruční servis prostřednictvím svého nebo smluvního autorizovaného servisního střediska na komplexní dodávku.</w:t>
      </w:r>
    </w:p>
    <w:p w:rsidR="001C0AC3" w:rsidRDefault="001C0AC3" w:rsidP="001C0AC3">
      <w:pPr>
        <w:numPr>
          <w:ilvl w:val="1"/>
          <w:numId w:val="23"/>
        </w:numPr>
        <w:tabs>
          <w:tab w:val="clear" w:pos="1080"/>
          <w:tab w:val="num" w:pos="720"/>
        </w:tabs>
        <w:suppressAutoHyphens w:val="0"/>
        <w:autoSpaceDE w:val="0"/>
        <w:autoSpaceDN w:val="0"/>
        <w:adjustRightInd w:val="0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Dodavatel se zavazuje zajistit </w:t>
      </w:r>
      <w:r w:rsidRPr="00DE2809">
        <w:rPr>
          <w:bCs/>
          <w:sz w:val="22"/>
          <w:szCs w:val="24"/>
        </w:rPr>
        <w:t xml:space="preserve">nástup na servis </w:t>
      </w:r>
      <w:r>
        <w:rPr>
          <w:sz w:val="22"/>
          <w:szCs w:val="22"/>
        </w:rPr>
        <w:t xml:space="preserve">do 48 hodin od nahlášení. Nahlášení servisu se provádí písemně – emailem a doba nástupu se počítá od okamžiku doručení. </w:t>
      </w:r>
    </w:p>
    <w:p w:rsidR="001C0AC3" w:rsidRDefault="001C0AC3" w:rsidP="001C0AC3">
      <w:pPr>
        <w:numPr>
          <w:ilvl w:val="1"/>
          <w:numId w:val="23"/>
        </w:numPr>
        <w:tabs>
          <w:tab w:val="clear" w:pos="1080"/>
          <w:tab w:val="num" w:pos="720"/>
        </w:tabs>
        <w:suppressAutoHyphens w:val="0"/>
        <w:autoSpaceDE w:val="0"/>
        <w:autoSpaceDN w:val="0"/>
        <w:adjustRightInd w:val="0"/>
        <w:ind w:left="720"/>
        <w:rPr>
          <w:sz w:val="22"/>
          <w:szCs w:val="22"/>
        </w:rPr>
      </w:pPr>
      <w:r>
        <w:rPr>
          <w:sz w:val="22"/>
          <w:szCs w:val="22"/>
        </w:rPr>
        <w:t>Záruční servis je bezplatný.</w:t>
      </w:r>
    </w:p>
    <w:p w:rsidR="001C0AC3" w:rsidRPr="004633D1" w:rsidRDefault="001C0AC3" w:rsidP="001C0AC3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1C0AC3" w:rsidRPr="004633D1" w:rsidRDefault="001C0AC3" w:rsidP="001C0AC3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1C0AC3" w:rsidRPr="004633D1" w:rsidRDefault="001C0AC3" w:rsidP="001C0AC3">
      <w:pPr>
        <w:pStyle w:val="Nadpis1"/>
        <w:spacing w:before="0"/>
        <w:jc w:val="center"/>
        <w:rPr>
          <w:sz w:val="22"/>
          <w:szCs w:val="22"/>
        </w:rPr>
      </w:pPr>
      <w:r w:rsidRPr="004633D1">
        <w:rPr>
          <w:sz w:val="22"/>
          <w:szCs w:val="22"/>
        </w:rPr>
        <w:t>VII</w:t>
      </w:r>
      <w:r>
        <w:rPr>
          <w:sz w:val="22"/>
          <w:szCs w:val="22"/>
        </w:rPr>
        <w:t>I</w:t>
      </w:r>
      <w:r w:rsidRPr="004633D1">
        <w:rPr>
          <w:sz w:val="22"/>
          <w:szCs w:val="22"/>
        </w:rPr>
        <w:t>. Sankce a smluvní pokuty</w:t>
      </w:r>
    </w:p>
    <w:p w:rsidR="001C0AC3" w:rsidRPr="004633D1" w:rsidRDefault="001C0AC3" w:rsidP="001C0AC3">
      <w:pPr>
        <w:numPr>
          <w:ilvl w:val="1"/>
          <w:numId w:val="28"/>
        </w:numPr>
        <w:suppressAutoHyphens w:val="0"/>
        <w:autoSpaceDE w:val="0"/>
        <w:autoSpaceDN w:val="0"/>
        <w:adjustRightInd w:val="0"/>
        <w:rPr>
          <w:sz w:val="22"/>
          <w:szCs w:val="22"/>
        </w:rPr>
      </w:pPr>
      <w:r w:rsidRPr="004633D1">
        <w:rPr>
          <w:sz w:val="22"/>
          <w:szCs w:val="22"/>
        </w:rPr>
        <w:t xml:space="preserve">V případě, že objednatel odmítne funkční dodávané zařízení převzít, sjednává se, že objednatel se zavazuje uhradit dodavateli smluvní pokutu </w:t>
      </w:r>
      <w:r w:rsidRPr="005F4565">
        <w:rPr>
          <w:sz w:val="22"/>
          <w:szCs w:val="22"/>
        </w:rPr>
        <w:t xml:space="preserve">ve výši </w:t>
      </w:r>
      <w:proofErr w:type="gramStart"/>
      <w:r w:rsidRPr="005F4565">
        <w:rPr>
          <w:sz w:val="22"/>
          <w:szCs w:val="22"/>
        </w:rPr>
        <w:t>0,03%</w:t>
      </w:r>
      <w:proofErr w:type="gramEnd"/>
      <w:r w:rsidRPr="005F4565">
        <w:rPr>
          <w:sz w:val="22"/>
          <w:szCs w:val="22"/>
        </w:rPr>
        <w:t xml:space="preserve"> z celkové ceny</w:t>
      </w:r>
      <w:r w:rsidRPr="004633D1">
        <w:rPr>
          <w:sz w:val="22"/>
          <w:szCs w:val="22"/>
        </w:rPr>
        <w:t xml:space="preserve"> dodávaného zařízení za každý den prodlení s odběrem.</w:t>
      </w:r>
    </w:p>
    <w:p w:rsidR="001C0AC3" w:rsidRPr="005F4565" w:rsidRDefault="001C0AC3" w:rsidP="001C0AC3">
      <w:pPr>
        <w:numPr>
          <w:ilvl w:val="1"/>
          <w:numId w:val="28"/>
        </w:numPr>
        <w:suppressAutoHyphens w:val="0"/>
        <w:autoSpaceDE w:val="0"/>
        <w:autoSpaceDN w:val="0"/>
        <w:adjustRightInd w:val="0"/>
        <w:rPr>
          <w:sz w:val="22"/>
          <w:szCs w:val="22"/>
        </w:rPr>
      </w:pPr>
      <w:r w:rsidRPr="004633D1">
        <w:rPr>
          <w:sz w:val="22"/>
          <w:szCs w:val="22"/>
        </w:rPr>
        <w:lastRenderedPageBreak/>
        <w:t xml:space="preserve">V případě, že dodavatel nedodá zboží v dohodnutém termínu, sjednává se, že se dodavatel zavazuje uhradit objednateli smluvní pokutu ve </w:t>
      </w:r>
      <w:r>
        <w:rPr>
          <w:sz w:val="22"/>
          <w:szCs w:val="22"/>
        </w:rPr>
        <w:t>výši</w:t>
      </w:r>
      <w:r w:rsidRPr="005F4565"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0,03%</w:t>
      </w:r>
      <w:proofErr w:type="gramEnd"/>
      <w:r>
        <w:rPr>
          <w:sz w:val="22"/>
          <w:szCs w:val="22"/>
        </w:rPr>
        <w:t xml:space="preserve"> z ceny dodávky</w:t>
      </w:r>
      <w:r w:rsidRPr="005F4565">
        <w:rPr>
          <w:sz w:val="22"/>
          <w:szCs w:val="22"/>
        </w:rPr>
        <w:t xml:space="preserve"> za každý den prodlení s dodáním.</w:t>
      </w:r>
    </w:p>
    <w:p w:rsidR="001C0AC3" w:rsidRPr="005F4565" w:rsidRDefault="001C0AC3" w:rsidP="001C0AC3">
      <w:pPr>
        <w:numPr>
          <w:ilvl w:val="1"/>
          <w:numId w:val="28"/>
        </w:numPr>
        <w:suppressAutoHyphens w:val="0"/>
        <w:autoSpaceDE w:val="0"/>
        <w:autoSpaceDN w:val="0"/>
        <w:adjustRightInd w:val="0"/>
        <w:rPr>
          <w:sz w:val="22"/>
          <w:szCs w:val="22"/>
        </w:rPr>
      </w:pPr>
      <w:r w:rsidRPr="004633D1">
        <w:rPr>
          <w:sz w:val="22"/>
          <w:szCs w:val="22"/>
        </w:rPr>
        <w:t>Pokud dodavatel v rámci záruční doby neodstraní vady</w:t>
      </w:r>
      <w:r>
        <w:rPr>
          <w:sz w:val="22"/>
          <w:szCs w:val="22"/>
        </w:rPr>
        <w:t xml:space="preserve"> na zboží </w:t>
      </w:r>
      <w:r w:rsidRPr="004633D1">
        <w:rPr>
          <w:sz w:val="22"/>
          <w:szCs w:val="22"/>
        </w:rPr>
        <w:t xml:space="preserve">ve stanoveném termínu, může objednatel požadovat úhradu smluvní pokuty </w:t>
      </w:r>
      <w:r w:rsidRPr="005F4565">
        <w:rPr>
          <w:sz w:val="22"/>
          <w:szCs w:val="22"/>
        </w:rPr>
        <w:t>ve výši 500,- Kč za každou vadu nebo skupinu vad a každý den prodlení.</w:t>
      </w:r>
    </w:p>
    <w:p w:rsidR="001C0AC3" w:rsidRDefault="001C0AC3" w:rsidP="001C0AC3">
      <w:pPr>
        <w:autoSpaceDE w:val="0"/>
        <w:autoSpaceDN w:val="0"/>
        <w:adjustRightInd w:val="0"/>
        <w:rPr>
          <w:b/>
          <w:color w:val="FF00FF"/>
          <w:sz w:val="22"/>
          <w:szCs w:val="22"/>
        </w:rPr>
      </w:pPr>
    </w:p>
    <w:p w:rsidR="001C0AC3" w:rsidRPr="00342337" w:rsidRDefault="001C0AC3" w:rsidP="001C0AC3">
      <w:pPr>
        <w:autoSpaceDE w:val="0"/>
        <w:autoSpaceDN w:val="0"/>
        <w:adjustRightInd w:val="0"/>
        <w:rPr>
          <w:b/>
          <w:color w:val="FF00FF"/>
          <w:sz w:val="22"/>
          <w:szCs w:val="22"/>
        </w:rPr>
      </w:pPr>
    </w:p>
    <w:p w:rsidR="001C0AC3" w:rsidRPr="00EB6505" w:rsidRDefault="001C0AC3" w:rsidP="001C0AC3">
      <w:pPr>
        <w:pStyle w:val="Nadpis1"/>
        <w:spacing w:before="0"/>
        <w:jc w:val="center"/>
        <w:rPr>
          <w:sz w:val="22"/>
          <w:szCs w:val="22"/>
        </w:rPr>
      </w:pPr>
      <w:r>
        <w:rPr>
          <w:sz w:val="22"/>
          <w:szCs w:val="22"/>
        </w:rPr>
        <w:t>IX</w:t>
      </w:r>
      <w:r w:rsidRPr="00EB6505">
        <w:rPr>
          <w:sz w:val="22"/>
          <w:szCs w:val="22"/>
        </w:rPr>
        <w:t>. Závěrečná ustanovení</w:t>
      </w:r>
    </w:p>
    <w:p w:rsidR="001C0AC3" w:rsidRDefault="001C0AC3" w:rsidP="001C0AC3">
      <w:pPr>
        <w:numPr>
          <w:ilvl w:val="1"/>
          <w:numId w:val="29"/>
        </w:numPr>
        <w:suppressAutoHyphens w:val="0"/>
        <w:autoSpaceDE w:val="0"/>
        <w:autoSpaceDN w:val="0"/>
        <w:adjustRightInd w:val="0"/>
        <w:rPr>
          <w:sz w:val="22"/>
          <w:szCs w:val="22"/>
        </w:rPr>
      </w:pPr>
      <w:r w:rsidRPr="004633D1">
        <w:rPr>
          <w:sz w:val="22"/>
          <w:szCs w:val="22"/>
        </w:rPr>
        <w:t>Veškeré změny či doplňky této smlouvy jsou možné a platné jen v písemné formě</w:t>
      </w:r>
      <w:r>
        <w:rPr>
          <w:sz w:val="22"/>
          <w:szCs w:val="22"/>
        </w:rPr>
        <w:t xml:space="preserve"> po vzájemné dohodě obou stran.</w:t>
      </w:r>
    </w:p>
    <w:p w:rsidR="001C0AC3" w:rsidRDefault="001C0AC3" w:rsidP="001C0AC3">
      <w:pPr>
        <w:numPr>
          <w:ilvl w:val="1"/>
          <w:numId w:val="29"/>
        </w:numPr>
        <w:suppressAutoHyphens w:val="0"/>
        <w:autoSpaceDE w:val="0"/>
        <w:autoSpaceDN w:val="0"/>
        <w:adjustRightInd w:val="0"/>
        <w:rPr>
          <w:sz w:val="22"/>
          <w:szCs w:val="22"/>
        </w:rPr>
      </w:pPr>
      <w:r w:rsidRPr="00EB6505">
        <w:rPr>
          <w:sz w:val="22"/>
          <w:szCs w:val="22"/>
        </w:rPr>
        <w:t>Práva a povinnosti stran touto smlouvou výslovně neupravená se řídí příslušnými ustanoveními O</w:t>
      </w:r>
      <w:r>
        <w:rPr>
          <w:sz w:val="22"/>
          <w:szCs w:val="22"/>
        </w:rPr>
        <w:t>bčanského</w:t>
      </w:r>
      <w:r w:rsidRPr="00EB6505">
        <w:rPr>
          <w:sz w:val="22"/>
          <w:szCs w:val="22"/>
        </w:rPr>
        <w:t xml:space="preserve"> zákoníku a ostatních závazných předpisů. </w:t>
      </w:r>
    </w:p>
    <w:p w:rsidR="00980355" w:rsidRDefault="001C0AC3" w:rsidP="00EB1924">
      <w:pPr>
        <w:numPr>
          <w:ilvl w:val="1"/>
          <w:numId w:val="29"/>
        </w:numPr>
        <w:suppressAutoHyphens w:val="0"/>
        <w:autoSpaceDE w:val="0"/>
        <w:autoSpaceDN w:val="0"/>
        <w:adjustRightInd w:val="0"/>
        <w:rPr>
          <w:sz w:val="22"/>
          <w:szCs w:val="22"/>
        </w:rPr>
      </w:pPr>
      <w:r w:rsidRPr="00980355">
        <w:rPr>
          <w:sz w:val="22"/>
          <w:szCs w:val="22"/>
        </w:rPr>
        <w:t xml:space="preserve">Smlouva je vyhotovena ve </w:t>
      </w:r>
      <w:r w:rsidR="00980355" w:rsidRPr="00980355">
        <w:rPr>
          <w:sz w:val="22"/>
          <w:szCs w:val="22"/>
        </w:rPr>
        <w:t>2</w:t>
      </w:r>
      <w:r w:rsidRPr="00980355">
        <w:rPr>
          <w:sz w:val="22"/>
          <w:szCs w:val="22"/>
        </w:rPr>
        <w:t xml:space="preserve"> stejnopisech, z nichž každ</w:t>
      </w:r>
      <w:r w:rsidR="00980355">
        <w:rPr>
          <w:sz w:val="22"/>
          <w:szCs w:val="22"/>
        </w:rPr>
        <w:t>á strana obdrží po 1 vyhotovení.</w:t>
      </w:r>
    </w:p>
    <w:p w:rsidR="001C0AC3" w:rsidRPr="00980355" w:rsidRDefault="001C0AC3" w:rsidP="00EB1924">
      <w:pPr>
        <w:numPr>
          <w:ilvl w:val="1"/>
          <w:numId w:val="29"/>
        </w:numPr>
        <w:suppressAutoHyphens w:val="0"/>
        <w:autoSpaceDE w:val="0"/>
        <w:autoSpaceDN w:val="0"/>
        <w:adjustRightInd w:val="0"/>
        <w:rPr>
          <w:sz w:val="22"/>
          <w:szCs w:val="22"/>
        </w:rPr>
      </w:pPr>
      <w:r w:rsidRPr="00980355">
        <w:rPr>
          <w:sz w:val="22"/>
          <w:szCs w:val="22"/>
        </w:rPr>
        <w:t>Dodavatel potvrzuje, že se v plném rozsahu seznámil s rozsahem a povahou předmětu veřejné zakázky, že jsou mu známy veškeré technické, kvalitativní a jiné nezbytné podmínky k bezchybnému splnění veřejné zakázky a že disponuje takovými kapacitami a odbornými znalostmi, které jsou k provedení dodávky potřebné.</w:t>
      </w:r>
    </w:p>
    <w:p w:rsidR="001C0AC3" w:rsidRDefault="001C0AC3" w:rsidP="001C0AC3">
      <w:pPr>
        <w:numPr>
          <w:ilvl w:val="1"/>
          <w:numId w:val="29"/>
        </w:numPr>
        <w:suppressAutoHyphens w:val="0"/>
        <w:autoSpaceDE w:val="0"/>
        <w:autoSpaceDN w:val="0"/>
        <w:adjustRightInd w:val="0"/>
        <w:rPr>
          <w:sz w:val="22"/>
          <w:szCs w:val="22"/>
        </w:rPr>
      </w:pPr>
      <w:r w:rsidRPr="00EB6505">
        <w:rPr>
          <w:sz w:val="22"/>
          <w:szCs w:val="22"/>
        </w:rPr>
        <w:t>Případné škody vzniklé v souvislosti s realizací dodávky budou řešeny dle platných právních předpisů.</w:t>
      </w:r>
    </w:p>
    <w:p w:rsidR="001C0AC3" w:rsidRDefault="001C0AC3" w:rsidP="001C0AC3">
      <w:pPr>
        <w:numPr>
          <w:ilvl w:val="1"/>
          <w:numId w:val="29"/>
        </w:numPr>
        <w:suppressAutoHyphens w:val="0"/>
        <w:autoSpaceDE w:val="0"/>
        <w:autoSpaceDN w:val="0"/>
        <w:adjustRightInd w:val="0"/>
        <w:rPr>
          <w:sz w:val="22"/>
          <w:szCs w:val="22"/>
        </w:rPr>
      </w:pPr>
      <w:r w:rsidRPr="00EB6505">
        <w:rPr>
          <w:sz w:val="22"/>
          <w:szCs w:val="22"/>
        </w:rPr>
        <w:t>Změny a doplňky této smlouvy mohou být provedeny na podkladě dohody smluvních stran. Dohoda musí mít písemnou formu očíslovaných dodatků, podepsaných oprávněnými zástupci obou smluvních stran. Veškeré dodatky a přílohy vzniklé po dobu plnění smlouvy se stávají její nedílnou součástí.</w:t>
      </w:r>
    </w:p>
    <w:p w:rsidR="001C0AC3" w:rsidRDefault="001C0AC3" w:rsidP="001C0AC3">
      <w:pPr>
        <w:numPr>
          <w:ilvl w:val="1"/>
          <w:numId w:val="29"/>
        </w:numPr>
        <w:suppressAutoHyphens w:val="0"/>
        <w:autoSpaceDE w:val="0"/>
        <w:autoSpaceDN w:val="0"/>
        <w:adjustRightInd w:val="0"/>
        <w:rPr>
          <w:sz w:val="22"/>
          <w:szCs w:val="22"/>
        </w:rPr>
      </w:pPr>
      <w:r w:rsidRPr="00EB6505">
        <w:rPr>
          <w:sz w:val="22"/>
          <w:szCs w:val="22"/>
        </w:rPr>
        <w:t>Smluvní strany prohlašují, že tuto smlouvu uzavírají dobrovolně, srozumitelně, vážně a určitě, prosty omylu a žádná z nich nebyla ani v tísni ani pod vlivem jednostranně nevýhodných podmínek, na znamení čehož připojují níže podpisy oprávněných zástupců k názvu organizace.</w:t>
      </w:r>
    </w:p>
    <w:p w:rsidR="001C0AC3" w:rsidRDefault="001C0AC3" w:rsidP="001C0AC3">
      <w:pPr>
        <w:numPr>
          <w:ilvl w:val="1"/>
          <w:numId w:val="29"/>
        </w:numPr>
        <w:suppressAutoHyphens w:val="0"/>
        <w:autoSpaceDE w:val="0"/>
        <w:autoSpaceDN w:val="0"/>
        <w:adjustRightInd w:val="0"/>
        <w:rPr>
          <w:sz w:val="22"/>
          <w:szCs w:val="22"/>
        </w:rPr>
      </w:pPr>
      <w:r w:rsidRPr="00EB6505">
        <w:rPr>
          <w:sz w:val="22"/>
          <w:szCs w:val="22"/>
        </w:rPr>
        <w:t>Účastníci této smlouvy výslovně prohlašují, že jsou</w:t>
      </w:r>
      <w:r w:rsidR="00980355">
        <w:rPr>
          <w:sz w:val="22"/>
          <w:szCs w:val="22"/>
        </w:rPr>
        <w:t xml:space="preserve"> </w:t>
      </w:r>
      <w:r w:rsidRPr="00EB6505">
        <w:rPr>
          <w:sz w:val="22"/>
          <w:szCs w:val="22"/>
        </w:rPr>
        <w:t>obsahem této smlouvy právně vázáni a že nepodniknou žádné úkony, které by mohly zmařit její účinky. Současně prohlašují, že pro případ objektivních překážek k dosažení účelu této smlouvy si poskytnou vzájemnou součinnost a budou jednat tak, aby i za změněných podmínek mohlo být tohoto účelu dosaženo. Vědomé uvedení nepravdivých skutečností v této smlouvě zakládá druhé straně právo odstoupit od smlouvy a požadovat náhradu škody včetně ušlého zisku.</w:t>
      </w:r>
    </w:p>
    <w:p w:rsidR="001C0AC3" w:rsidRDefault="001C0AC3" w:rsidP="001C0AC3">
      <w:pPr>
        <w:numPr>
          <w:ilvl w:val="1"/>
          <w:numId w:val="29"/>
        </w:numPr>
        <w:suppressAutoHyphens w:val="0"/>
        <w:autoSpaceDE w:val="0"/>
        <w:autoSpaceDN w:val="0"/>
        <w:adjustRightInd w:val="0"/>
        <w:rPr>
          <w:sz w:val="22"/>
          <w:szCs w:val="22"/>
        </w:rPr>
      </w:pPr>
      <w:r w:rsidRPr="00EB6505">
        <w:rPr>
          <w:sz w:val="22"/>
          <w:szCs w:val="22"/>
        </w:rPr>
        <w:t>Smlouva nabývá účinnosti dnem podpisu obou smluvních stran. Na důkaz souhlasu s textem smlouvy připojují zástupci stran své podpisy.</w:t>
      </w:r>
    </w:p>
    <w:p w:rsidR="001C0AC3" w:rsidRPr="00EB6505" w:rsidRDefault="001C0AC3" w:rsidP="001C0AC3">
      <w:pPr>
        <w:numPr>
          <w:ilvl w:val="1"/>
          <w:numId w:val="29"/>
        </w:numPr>
        <w:suppressAutoHyphens w:val="0"/>
        <w:autoSpaceDE w:val="0"/>
        <w:autoSpaceDN w:val="0"/>
        <w:adjustRightInd w:val="0"/>
        <w:rPr>
          <w:sz w:val="22"/>
          <w:szCs w:val="22"/>
        </w:rPr>
      </w:pPr>
      <w:r w:rsidRPr="00EB6505">
        <w:rPr>
          <w:sz w:val="22"/>
          <w:szCs w:val="22"/>
        </w:rPr>
        <w:t xml:space="preserve">Nedílnou součást této smlouvy tvoří následující přílohy: nabídka zhotovitele ze dne ……………. </w:t>
      </w:r>
    </w:p>
    <w:p w:rsidR="001C0AC3" w:rsidRDefault="001C0AC3" w:rsidP="001C0AC3">
      <w:pPr>
        <w:autoSpaceDE w:val="0"/>
        <w:autoSpaceDN w:val="0"/>
        <w:adjustRightInd w:val="0"/>
        <w:rPr>
          <w:sz w:val="22"/>
          <w:szCs w:val="22"/>
        </w:rPr>
      </w:pPr>
    </w:p>
    <w:p w:rsidR="001C0AC3" w:rsidRPr="004633D1" w:rsidRDefault="00980355" w:rsidP="001C0AC3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V 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. dne 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2017</w:t>
      </w:r>
    </w:p>
    <w:p w:rsidR="001C0AC3" w:rsidRPr="004633D1" w:rsidRDefault="001C0AC3" w:rsidP="001C0AC3">
      <w:pPr>
        <w:autoSpaceDE w:val="0"/>
        <w:autoSpaceDN w:val="0"/>
        <w:adjustRightInd w:val="0"/>
        <w:rPr>
          <w:sz w:val="22"/>
          <w:szCs w:val="22"/>
        </w:rPr>
      </w:pPr>
    </w:p>
    <w:p w:rsidR="001C0AC3" w:rsidRPr="004633D1" w:rsidRDefault="001C0AC3" w:rsidP="001C0AC3">
      <w:pPr>
        <w:autoSpaceDE w:val="0"/>
        <w:autoSpaceDN w:val="0"/>
        <w:adjustRightInd w:val="0"/>
        <w:rPr>
          <w:sz w:val="22"/>
          <w:szCs w:val="22"/>
        </w:rPr>
      </w:pPr>
    </w:p>
    <w:p w:rsidR="001C0AC3" w:rsidRDefault="001C0AC3" w:rsidP="001C0AC3">
      <w:pPr>
        <w:autoSpaceDE w:val="0"/>
        <w:autoSpaceDN w:val="0"/>
        <w:adjustRightInd w:val="0"/>
        <w:rPr>
          <w:sz w:val="22"/>
          <w:szCs w:val="22"/>
        </w:rPr>
      </w:pPr>
    </w:p>
    <w:p w:rsidR="00980355" w:rsidRPr="004633D1" w:rsidRDefault="00980355" w:rsidP="001C0AC3">
      <w:pPr>
        <w:autoSpaceDE w:val="0"/>
        <w:autoSpaceDN w:val="0"/>
        <w:adjustRightInd w:val="0"/>
        <w:rPr>
          <w:sz w:val="22"/>
          <w:szCs w:val="22"/>
        </w:rPr>
      </w:pPr>
    </w:p>
    <w:p w:rsidR="001C0AC3" w:rsidRDefault="001C0AC3" w:rsidP="001C0AC3">
      <w:pPr>
        <w:autoSpaceDE w:val="0"/>
        <w:autoSpaceDN w:val="0"/>
        <w:adjustRightInd w:val="0"/>
        <w:rPr>
          <w:sz w:val="22"/>
          <w:szCs w:val="22"/>
        </w:rPr>
      </w:pPr>
    </w:p>
    <w:p w:rsidR="001C0AC3" w:rsidRPr="004633D1" w:rsidRDefault="001C0AC3" w:rsidP="001C0AC3">
      <w:pPr>
        <w:autoSpaceDE w:val="0"/>
        <w:autoSpaceDN w:val="0"/>
        <w:adjustRightInd w:val="0"/>
        <w:rPr>
          <w:sz w:val="22"/>
          <w:szCs w:val="22"/>
        </w:rPr>
      </w:pPr>
    </w:p>
    <w:p w:rsidR="001C0AC3" w:rsidRPr="004633D1" w:rsidRDefault="001C0AC3" w:rsidP="001C0AC3">
      <w:pPr>
        <w:autoSpaceDE w:val="0"/>
        <w:autoSpaceDN w:val="0"/>
        <w:adjustRightInd w:val="0"/>
        <w:rPr>
          <w:sz w:val="22"/>
          <w:szCs w:val="22"/>
        </w:rPr>
      </w:pPr>
      <w:r w:rsidRPr="004633D1">
        <w:rPr>
          <w:sz w:val="22"/>
          <w:szCs w:val="22"/>
        </w:rPr>
        <w:t>................................................................                      ................................................................</w:t>
      </w:r>
    </w:p>
    <w:p w:rsidR="001C0AC3" w:rsidRPr="00AC5E47" w:rsidRDefault="001C0AC3" w:rsidP="001C0AC3">
      <w:pPr>
        <w:rPr>
          <w:sz w:val="22"/>
        </w:rPr>
      </w:pPr>
      <w:r>
        <w:rPr>
          <w:sz w:val="22"/>
        </w:rPr>
        <w:t xml:space="preserve">        </w:t>
      </w:r>
      <w:r w:rsidRPr="00975025">
        <w:rPr>
          <w:sz w:val="22"/>
          <w:szCs w:val="22"/>
        </w:rPr>
        <w:t>Ing</w:t>
      </w:r>
      <w:r>
        <w:rPr>
          <w:sz w:val="22"/>
          <w:szCs w:val="22"/>
        </w:rPr>
        <w:t xml:space="preserve">. Roman Jílek, </w:t>
      </w:r>
    </w:p>
    <w:p w:rsidR="001C0AC3" w:rsidRDefault="001C0AC3" w:rsidP="001C0AC3">
      <w:pPr>
        <w:rPr>
          <w:sz w:val="22"/>
          <w:szCs w:val="22"/>
        </w:rPr>
      </w:pPr>
      <w:r>
        <w:rPr>
          <w:sz w:val="22"/>
        </w:rPr>
        <w:t xml:space="preserve">           </w:t>
      </w:r>
      <w:r>
        <w:rPr>
          <w:sz w:val="22"/>
          <w:szCs w:val="22"/>
        </w:rPr>
        <w:t>starosta obce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</w:t>
      </w:r>
    </w:p>
    <w:p w:rsidR="001C0AC3" w:rsidRPr="004633D1" w:rsidRDefault="001C0AC3" w:rsidP="001C0AC3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Pr="004633D1">
        <w:rPr>
          <w:sz w:val="22"/>
          <w:szCs w:val="22"/>
        </w:rPr>
        <w:t xml:space="preserve">objednatel </w:t>
      </w:r>
      <w:r w:rsidRPr="004633D1">
        <w:rPr>
          <w:sz w:val="22"/>
          <w:szCs w:val="22"/>
        </w:rPr>
        <w:tab/>
      </w:r>
      <w:r w:rsidRPr="004633D1">
        <w:rPr>
          <w:sz w:val="22"/>
          <w:szCs w:val="22"/>
        </w:rPr>
        <w:tab/>
      </w:r>
      <w:r w:rsidRPr="004633D1">
        <w:rPr>
          <w:sz w:val="22"/>
          <w:szCs w:val="22"/>
        </w:rPr>
        <w:tab/>
      </w:r>
      <w:r w:rsidRPr="004633D1">
        <w:rPr>
          <w:sz w:val="22"/>
          <w:szCs w:val="22"/>
        </w:rPr>
        <w:tab/>
      </w:r>
      <w:r w:rsidRPr="004633D1">
        <w:rPr>
          <w:sz w:val="22"/>
          <w:szCs w:val="22"/>
        </w:rPr>
        <w:tab/>
      </w:r>
      <w:r w:rsidRPr="004633D1">
        <w:rPr>
          <w:sz w:val="22"/>
          <w:szCs w:val="22"/>
        </w:rPr>
        <w:tab/>
        <w:t xml:space="preserve">      </w:t>
      </w:r>
      <w:r w:rsidRPr="004633D1">
        <w:rPr>
          <w:sz w:val="22"/>
          <w:szCs w:val="22"/>
        </w:rPr>
        <w:tab/>
      </w:r>
      <w:r w:rsidRPr="004633D1">
        <w:rPr>
          <w:sz w:val="22"/>
          <w:szCs w:val="22"/>
        </w:rPr>
        <w:tab/>
        <w:t>dodavatel</w:t>
      </w:r>
    </w:p>
    <w:p w:rsidR="001C0AC3" w:rsidRDefault="001C0AC3" w:rsidP="001C0AC3">
      <w:pPr>
        <w:pStyle w:val="Zkladntext"/>
        <w:rPr>
          <w:i/>
        </w:rPr>
      </w:pPr>
    </w:p>
    <w:p w:rsidR="001C0AC3" w:rsidRDefault="001C0AC3" w:rsidP="001C0AC3">
      <w:pPr>
        <w:pStyle w:val="Zkladntext"/>
        <w:rPr>
          <w:i/>
        </w:rPr>
      </w:pPr>
    </w:p>
    <w:p w:rsidR="007039BB" w:rsidRDefault="007039BB" w:rsidP="007039BB">
      <w:pPr>
        <w:suppressAutoHyphens w:val="0"/>
        <w:autoSpaceDE w:val="0"/>
        <w:autoSpaceDN w:val="0"/>
        <w:adjustRightInd w:val="0"/>
        <w:ind w:left="720"/>
        <w:rPr>
          <w:sz w:val="22"/>
          <w:szCs w:val="22"/>
        </w:rPr>
      </w:pPr>
    </w:p>
    <w:p w:rsidR="007039BB" w:rsidRDefault="007039BB" w:rsidP="007039BB">
      <w:pPr>
        <w:rPr>
          <w:sz w:val="22"/>
          <w:szCs w:val="22"/>
        </w:rPr>
      </w:pPr>
    </w:p>
    <w:p w:rsidR="007039BB" w:rsidRDefault="007039BB" w:rsidP="007039BB">
      <w:pPr>
        <w:rPr>
          <w:sz w:val="22"/>
          <w:szCs w:val="22"/>
        </w:rPr>
      </w:pPr>
    </w:p>
    <w:p w:rsidR="007039BB" w:rsidRDefault="007039BB" w:rsidP="007039BB">
      <w:pPr>
        <w:rPr>
          <w:sz w:val="22"/>
          <w:szCs w:val="22"/>
        </w:rPr>
      </w:pPr>
    </w:p>
    <w:sectPr w:rsidR="007039BB" w:rsidSect="00540D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26" w:right="1134" w:bottom="1134" w:left="1418" w:header="72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06BB" w:rsidRDefault="002106BB" w:rsidP="008A0447">
      <w:r>
        <w:separator/>
      </w:r>
    </w:p>
  </w:endnote>
  <w:endnote w:type="continuationSeparator" w:id="0">
    <w:p w:rsidR="002106BB" w:rsidRDefault="002106BB" w:rsidP="008A0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924" w:rsidRDefault="00EB192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924" w:rsidRDefault="00EB1924">
    <w:pPr>
      <w:pStyle w:val="Zpat"/>
      <w:spacing w:before="120"/>
      <w:jc w:val="center"/>
      <w:rPr>
        <w:rStyle w:val="slostrnky"/>
      </w:rPr>
    </w:pPr>
    <w:r>
      <w:rPr>
        <w:rStyle w:val="slostrnky"/>
      </w:rPr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344CC9">
      <w:rPr>
        <w:rStyle w:val="slostrnky"/>
        <w:noProof/>
      </w:rPr>
      <w:t>8</w:t>
    </w:r>
    <w:r>
      <w:rPr>
        <w:rStyle w:val="slostrnky"/>
      </w:rPr>
      <w:fldChar w:fldCharType="end"/>
    </w:r>
    <w:r>
      <w:rPr>
        <w:rStyle w:val="slostrnky"/>
      </w:rPr>
      <w:t xml:space="preserve"> (celkem </w:t>
    </w:r>
    <w:r>
      <w:rPr>
        <w:rStyle w:val="slostrnky"/>
      </w:rPr>
      <w:fldChar w:fldCharType="begin"/>
    </w:r>
    <w:r>
      <w:rPr>
        <w:rStyle w:val="slostrnky"/>
      </w:rPr>
      <w:instrText xml:space="preserve"> NUMPAGES \*Arabic </w:instrText>
    </w:r>
    <w:r>
      <w:rPr>
        <w:rStyle w:val="slostrnky"/>
      </w:rPr>
      <w:fldChar w:fldCharType="separate"/>
    </w:r>
    <w:r w:rsidR="00344CC9">
      <w:rPr>
        <w:rStyle w:val="slostrnky"/>
        <w:noProof/>
      </w:rPr>
      <w:t>9</w:t>
    </w:r>
    <w:r>
      <w:rPr>
        <w:rStyle w:val="slostrnky"/>
      </w:rPr>
      <w:fldChar w:fldCharType="end"/>
    </w:r>
    <w:r>
      <w:rPr>
        <w:rStyle w:val="slostrnky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924" w:rsidRDefault="00EB192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06BB" w:rsidRDefault="002106BB" w:rsidP="008A0447">
      <w:r>
        <w:separator/>
      </w:r>
    </w:p>
  </w:footnote>
  <w:footnote w:type="continuationSeparator" w:id="0">
    <w:p w:rsidR="002106BB" w:rsidRDefault="002106BB" w:rsidP="008A04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924" w:rsidRDefault="00EB192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924" w:rsidRDefault="00EB192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924" w:rsidRDefault="00EB192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(%1)"/>
      <w:lvlJc w:val="left"/>
      <w:pPr>
        <w:tabs>
          <w:tab w:val="num" w:pos="1401"/>
        </w:tabs>
        <w:ind w:left="1401" w:hanging="72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)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000000D"/>
    <w:multiLevelType w:val="singleLevel"/>
    <w:tmpl w:val="0000000D"/>
    <w:name w:val="WW8Num37"/>
    <w:lvl w:ilvl="0">
      <w:start w:val="1"/>
      <w:numFmt w:val="bullet"/>
      <w:lvlText w:val=""/>
      <w:lvlJc w:val="left"/>
      <w:pPr>
        <w:tabs>
          <w:tab w:val="num" w:pos="0"/>
        </w:tabs>
        <w:ind w:left="928" w:hanging="360"/>
      </w:pPr>
      <w:rPr>
        <w:rFonts w:ascii="Wingdings" w:hAnsi="Wingdings"/>
        <w:sz w:val="24"/>
      </w:rPr>
    </w:lvl>
  </w:abstractNum>
  <w:abstractNum w:abstractNumId="10" w15:restartNumberingAfterBreak="0">
    <w:nsid w:val="0633744B"/>
    <w:multiLevelType w:val="multilevel"/>
    <w:tmpl w:val="502ABA2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08AC55F1"/>
    <w:multiLevelType w:val="hybridMultilevel"/>
    <w:tmpl w:val="DB1429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DC114A">
      <w:start w:val="1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6A3D61"/>
    <w:multiLevelType w:val="singleLevel"/>
    <w:tmpl w:val="EDD24C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0E7A1BFD"/>
    <w:multiLevelType w:val="hybridMultilevel"/>
    <w:tmpl w:val="6FC67F90"/>
    <w:lvl w:ilvl="0" w:tplc="E3688C9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925E5C"/>
    <w:multiLevelType w:val="hybridMultilevel"/>
    <w:tmpl w:val="6AE682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6D14C2"/>
    <w:multiLevelType w:val="hybridMultilevel"/>
    <w:tmpl w:val="27CAD7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2465F6"/>
    <w:multiLevelType w:val="hybridMultilevel"/>
    <w:tmpl w:val="07A6A50E"/>
    <w:lvl w:ilvl="0" w:tplc="823E22C4">
      <w:start w:val="3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17B77863"/>
    <w:multiLevelType w:val="hybridMultilevel"/>
    <w:tmpl w:val="8910A3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5B0679"/>
    <w:multiLevelType w:val="hybridMultilevel"/>
    <w:tmpl w:val="F11C43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5933B0"/>
    <w:multiLevelType w:val="hybridMultilevel"/>
    <w:tmpl w:val="28688218"/>
    <w:lvl w:ilvl="0" w:tplc="040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 w15:restartNumberingAfterBreak="0">
    <w:nsid w:val="23843424"/>
    <w:multiLevelType w:val="multilevel"/>
    <w:tmpl w:val="E8663A9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58106A7"/>
    <w:multiLevelType w:val="hybridMultilevel"/>
    <w:tmpl w:val="E9342BD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B241DF"/>
    <w:multiLevelType w:val="multilevel"/>
    <w:tmpl w:val="7A3499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2C54530F"/>
    <w:multiLevelType w:val="multilevel"/>
    <w:tmpl w:val="46326E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0903227"/>
    <w:multiLevelType w:val="multilevel"/>
    <w:tmpl w:val="A0DA760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5" w15:restartNumberingAfterBreak="0">
    <w:nsid w:val="314A0E88"/>
    <w:multiLevelType w:val="hybridMultilevel"/>
    <w:tmpl w:val="DD98CEF2"/>
    <w:lvl w:ilvl="0" w:tplc="61DC913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4C5A21"/>
    <w:multiLevelType w:val="hybridMultilevel"/>
    <w:tmpl w:val="A87AE73E"/>
    <w:lvl w:ilvl="0" w:tplc="99F01D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40288E"/>
    <w:multiLevelType w:val="multilevel"/>
    <w:tmpl w:val="150CEB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3AF214C3"/>
    <w:multiLevelType w:val="hybridMultilevel"/>
    <w:tmpl w:val="6E8EC0FA"/>
    <w:lvl w:ilvl="0" w:tplc="5A96C5DE">
      <w:start w:val="1"/>
      <w:numFmt w:val="lowerLetter"/>
      <w:lvlText w:val="(%1)"/>
      <w:lvlJc w:val="left"/>
      <w:pPr>
        <w:ind w:left="4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 w15:restartNumberingAfterBreak="0">
    <w:nsid w:val="45F93071"/>
    <w:multiLevelType w:val="hybridMultilevel"/>
    <w:tmpl w:val="5C2C89F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9E468DF"/>
    <w:multiLevelType w:val="hybridMultilevel"/>
    <w:tmpl w:val="24424F28"/>
    <w:lvl w:ilvl="0" w:tplc="90AA621E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A4C12FE"/>
    <w:multiLevelType w:val="hybridMultilevel"/>
    <w:tmpl w:val="A5AEB3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010C9B"/>
    <w:multiLevelType w:val="hybridMultilevel"/>
    <w:tmpl w:val="84483FB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521A01FA"/>
    <w:multiLevelType w:val="hybridMultilevel"/>
    <w:tmpl w:val="0DE6AA3C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5C171787"/>
    <w:multiLevelType w:val="hybridMultilevel"/>
    <w:tmpl w:val="198EBC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3A2982"/>
    <w:multiLevelType w:val="hybridMultilevel"/>
    <w:tmpl w:val="263A06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461377"/>
    <w:multiLevelType w:val="multilevel"/>
    <w:tmpl w:val="D71837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8E30A67"/>
    <w:multiLevelType w:val="hybridMultilevel"/>
    <w:tmpl w:val="935E09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pStyle w:val="Textodstavce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C601A6"/>
    <w:multiLevelType w:val="multilevel"/>
    <w:tmpl w:val="C44E888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6C70F35"/>
    <w:multiLevelType w:val="hybridMultilevel"/>
    <w:tmpl w:val="0F6C0018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78936CBE"/>
    <w:multiLevelType w:val="hybridMultilevel"/>
    <w:tmpl w:val="2BDE40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0D708C"/>
    <w:multiLevelType w:val="multilevel"/>
    <w:tmpl w:val="529821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37"/>
  </w:num>
  <w:num w:numId="5">
    <w:abstractNumId w:val="33"/>
  </w:num>
  <w:num w:numId="6">
    <w:abstractNumId w:val="36"/>
  </w:num>
  <w:num w:numId="7">
    <w:abstractNumId w:val="15"/>
  </w:num>
  <w:num w:numId="8">
    <w:abstractNumId w:val="32"/>
  </w:num>
  <w:num w:numId="9">
    <w:abstractNumId w:val="31"/>
  </w:num>
  <w:num w:numId="10">
    <w:abstractNumId w:val="40"/>
  </w:num>
  <w:num w:numId="11">
    <w:abstractNumId w:val="18"/>
  </w:num>
  <w:num w:numId="12">
    <w:abstractNumId w:val="30"/>
  </w:num>
  <w:num w:numId="13">
    <w:abstractNumId w:val="17"/>
  </w:num>
  <w:num w:numId="14">
    <w:abstractNumId w:val="35"/>
  </w:num>
  <w:num w:numId="15">
    <w:abstractNumId w:val="6"/>
  </w:num>
  <w:num w:numId="16">
    <w:abstractNumId w:val="16"/>
  </w:num>
  <w:num w:numId="17">
    <w:abstractNumId w:val="25"/>
  </w:num>
  <w:num w:numId="18">
    <w:abstractNumId w:val="0"/>
  </w:num>
  <w:num w:numId="19">
    <w:abstractNumId w:val="26"/>
  </w:num>
  <w:num w:numId="20">
    <w:abstractNumId w:val="27"/>
  </w:num>
  <w:num w:numId="21">
    <w:abstractNumId w:val="10"/>
  </w:num>
  <w:num w:numId="22">
    <w:abstractNumId w:val="12"/>
  </w:num>
  <w:num w:numId="23">
    <w:abstractNumId w:val="24"/>
  </w:num>
  <w:num w:numId="24">
    <w:abstractNumId w:val="38"/>
  </w:num>
  <w:num w:numId="25">
    <w:abstractNumId w:val="23"/>
  </w:num>
  <w:num w:numId="26">
    <w:abstractNumId w:val="41"/>
  </w:num>
  <w:num w:numId="27">
    <w:abstractNumId w:val="21"/>
  </w:num>
  <w:num w:numId="28">
    <w:abstractNumId w:val="20"/>
  </w:num>
  <w:num w:numId="29">
    <w:abstractNumId w:val="22"/>
  </w:num>
  <w:num w:numId="30">
    <w:abstractNumId w:val="14"/>
  </w:num>
  <w:num w:numId="31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11"/>
  </w:num>
  <w:num w:numId="34">
    <w:abstractNumId w:val="19"/>
  </w:num>
  <w:num w:numId="35">
    <w:abstractNumId w:val="28"/>
  </w:num>
  <w:num w:numId="36">
    <w:abstractNumId w:val="29"/>
  </w:num>
  <w:num w:numId="37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66C"/>
    <w:rsid w:val="00032CAA"/>
    <w:rsid w:val="00056F5B"/>
    <w:rsid w:val="00070108"/>
    <w:rsid w:val="00075FA3"/>
    <w:rsid w:val="00080C7A"/>
    <w:rsid w:val="0008118C"/>
    <w:rsid w:val="0009005E"/>
    <w:rsid w:val="000A63E8"/>
    <w:rsid w:val="000B46B9"/>
    <w:rsid w:val="000B7F33"/>
    <w:rsid w:val="000C2C5A"/>
    <w:rsid w:val="000D0707"/>
    <w:rsid w:val="000D0E5A"/>
    <w:rsid w:val="000F2B6F"/>
    <w:rsid w:val="00133ECC"/>
    <w:rsid w:val="00150D7E"/>
    <w:rsid w:val="001569E4"/>
    <w:rsid w:val="00172ADB"/>
    <w:rsid w:val="001734AC"/>
    <w:rsid w:val="00193416"/>
    <w:rsid w:val="001A192C"/>
    <w:rsid w:val="001A63D8"/>
    <w:rsid w:val="001C0AC3"/>
    <w:rsid w:val="001D3FC1"/>
    <w:rsid w:val="001E253F"/>
    <w:rsid w:val="002106BB"/>
    <w:rsid w:val="00211B47"/>
    <w:rsid w:val="002366BE"/>
    <w:rsid w:val="00253A9E"/>
    <w:rsid w:val="00294D41"/>
    <w:rsid w:val="002A58B1"/>
    <w:rsid w:val="002B08BD"/>
    <w:rsid w:val="002B3A4A"/>
    <w:rsid w:val="002B749E"/>
    <w:rsid w:val="002F26E4"/>
    <w:rsid w:val="00305FF2"/>
    <w:rsid w:val="003135DA"/>
    <w:rsid w:val="00330F44"/>
    <w:rsid w:val="00344CC9"/>
    <w:rsid w:val="0034661A"/>
    <w:rsid w:val="00365529"/>
    <w:rsid w:val="003875F4"/>
    <w:rsid w:val="003B6FE6"/>
    <w:rsid w:val="003C7B58"/>
    <w:rsid w:val="003D51F0"/>
    <w:rsid w:val="003E066C"/>
    <w:rsid w:val="003F044D"/>
    <w:rsid w:val="00407201"/>
    <w:rsid w:val="00456BCB"/>
    <w:rsid w:val="00463E58"/>
    <w:rsid w:val="00467BBE"/>
    <w:rsid w:val="004846F0"/>
    <w:rsid w:val="004A2741"/>
    <w:rsid w:val="004D2E9A"/>
    <w:rsid w:val="004D7E53"/>
    <w:rsid w:val="004E5113"/>
    <w:rsid w:val="005034DA"/>
    <w:rsid w:val="00505586"/>
    <w:rsid w:val="005176BF"/>
    <w:rsid w:val="00531463"/>
    <w:rsid w:val="00540DA8"/>
    <w:rsid w:val="00542CCF"/>
    <w:rsid w:val="00550D2A"/>
    <w:rsid w:val="00590F04"/>
    <w:rsid w:val="005D0C96"/>
    <w:rsid w:val="005D4717"/>
    <w:rsid w:val="005D52C1"/>
    <w:rsid w:val="005F2AE9"/>
    <w:rsid w:val="00602CC3"/>
    <w:rsid w:val="00607CBB"/>
    <w:rsid w:val="006836B6"/>
    <w:rsid w:val="00691172"/>
    <w:rsid w:val="0069195E"/>
    <w:rsid w:val="006B2530"/>
    <w:rsid w:val="006D785C"/>
    <w:rsid w:val="006E05C8"/>
    <w:rsid w:val="006E0EB9"/>
    <w:rsid w:val="006F2C3D"/>
    <w:rsid w:val="006F54B5"/>
    <w:rsid w:val="007039BB"/>
    <w:rsid w:val="00716204"/>
    <w:rsid w:val="0075373B"/>
    <w:rsid w:val="0075498C"/>
    <w:rsid w:val="007707DB"/>
    <w:rsid w:val="00770981"/>
    <w:rsid w:val="0077168E"/>
    <w:rsid w:val="007917A3"/>
    <w:rsid w:val="00793BC0"/>
    <w:rsid w:val="007D1C1D"/>
    <w:rsid w:val="007F016D"/>
    <w:rsid w:val="007F1468"/>
    <w:rsid w:val="007F393F"/>
    <w:rsid w:val="00805AE2"/>
    <w:rsid w:val="00807985"/>
    <w:rsid w:val="00814DB7"/>
    <w:rsid w:val="00822841"/>
    <w:rsid w:val="008272C0"/>
    <w:rsid w:val="00827EFC"/>
    <w:rsid w:val="00860D5E"/>
    <w:rsid w:val="008A0447"/>
    <w:rsid w:val="008A51B4"/>
    <w:rsid w:val="008C2EE1"/>
    <w:rsid w:val="008E4A45"/>
    <w:rsid w:val="008F4CF4"/>
    <w:rsid w:val="009065FE"/>
    <w:rsid w:val="00925F01"/>
    <w:rsid w:val="0094771B"/>
    <w:rsid w:val="00950A1F"/>
    <w:rsid w:val="009547BA"/>
    <w:rsid w:val="00980355"/>
    <w:rsid w:val="00997C5A"/>
    <w:rsid w:val="009A7438"/>
    <w:rsid w:val="009B3F7B"/>
    <w:rsid w:val="009C73ED"/>
    <w:rsid w:val="009E22FA"/>
    <w:rsid w:val="009F5C19"/>
    <w:rsid w:val="00A01851"/>
    <w:rsid w:val="00A03F3B"/>
    <w:rsid w:val="00A55A4F"/>
    <w:rsid w:val="00A72303"/>
    <w:rsid w:val="00AA389B"/>
    <w:rsid w:val="00AA49AC"/>
    <w:rsid w:val="00AA530C"/>
    <w:rsid w:val="00B23D68"/>
    <w:rsid w:val="00B244FC"/>
    <w:rsid w:val="00B9261F"/>
    <w:rsid w:val="00BB5FF7"/>
    <w:rsid w:val="00BC2F97"/>
    <w:rsid w:val="00BE232C"/>
    <w:rsid w:val="00BE43C7"/>
    <w:rsid w:val="00BE694D"/>
    <w:rsid w:val="00BF2AC8"/>
    <w:rsid w:val="00C006C6"/>
    <w:rsid w:val="00C03CF5"/>
    <w:rsid w:val="00C631F1"/>
    <w:rsid w:val="00C81652"/>
    <w:rsid w:val="00C92471"/>
    <w:rsid w:val="00CA15F4"/>
    <w:rsid w:val="00CA5929"/>
    <w:rsid w:val="00CA74C9"/>
    <w:rsid w:val="00CC3117"/>
    <w:rsid w:val="00CC6812"/>
    <w:rsid w:val="00CD1FA5"/>
    <w:rsid w:val="00D13BB4"/>
    <w:rsid w:val="00D227B5"/>
    <w:rsid w:val="00D36CFC"/>
    <w:rsid w:val="00D73C15"/>
    <w:rsid w:val="00DD3D01"/>
    <w:rsid w:val="00E11DE1"/>
    <w:rsid w:val="00E15937"/>
    <w:rsid w:val="00E20553"/>
    <w:rsid w:val="00E27979"/>
    <w:rsid w:val="00E47E81"/>
    <w:rsid w:val="00E65CCC"/>
    <w:rsid w:val="00E7155C"/>
    <w:rsid w:val="00E85DA0"/>
    <w:rsid w:val="00EB1924"/>
    <w:rsid w:val="00EC1055"/>
    <w:rsid w:val="00ED192B"/>
    <w:rsid w:val="00ED3FB2"/>
    <w:rsid w:val="00EE06D5"/>
    <w:rsid w:val="00EE51EC"/>
    <w:rsid w:val="00EE76E7"/>
    <w:rsid w:val="00F0377E"/>
    <w:rsid w:val="00F472BA"/>
    <w:rsid w:val="00F63263"/>
    <w:rsid w:val="00F740E1"/>
    <w:rsid w:val="00F86A28"/>
    <w:rsid w:val="00FC3204"/>
    <w:rsid w:val="00FD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3390FD5"/>
  <w15:docId w15:val="{84AAA7DD-06E3-4E41-8364-C03D90BAC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40DA8"/>
    <w:pPr>
      <w:suppressAutoHyphens/>
      <w:jc w:val="both"/>
    </w:pPr>
    <w:rPr>
      <w:rFonts w:ascii="Arial" w:hAnsi="Arial" w:cs="Arial"/>
      <w:sz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540DA8"/>
    <w:pPr>
      <w:keepNext/>
      <w:keepLines/>
      <w:numPr>
        <w:numId w:val="1"/>
      </w:numPr>
      <w:spacing w:before="240" w:after="120"/>
      <w:outlineLvl w:val="0"/>
    </w:pPr>
    <w:rPr>
      <w:b/>
      <w:caps/>
      <w:u w:val="single"/>
    </w:rPr>
  </w:style>
  <w:style w:type="paragraph" w:styleId="Nadpis2">
    <w:name w:val="heading 2"/>
    <w:basedOn w:val="Odstavec0"/>
    <w:next w:val="Normln"/>
    <w:qFormat/>
    <w:rsid w:val="00540DA8"/>
    <w:pPr>
      <w:numPr>
        <w:ilvl w:val="1"/>
        <w:numId w:val="1"/>
      </w:numPr>
      <w:tabs>
        <w:tab w:val="clear" w:pos="680"/>
      </w:tabs>
      <w:outlineLvl w:val="1"/>
    </w:pPr>
    <w:rPr>
      <w:sz w:val="22"/>
      <w:szCs w:val="22"/>
      <w:lang w:val="cs-CZ"/>
    </w:rPr>
  </w:style>
  <w:style w:type="paragraph" w:styleId="Nadpis3">
    <w:name w:val="heading 3"/>
    <w:basedOn w:val="Normln"/>
    <w:next w:val="Normlnodsazen1"/>
    <w:qFormat/>
    <w:rsid w:val="00540DA8"/>
    <w:pPr>
      <w:numPr>
        <w:ilvl w:val="2"/>
        <w:numId w:val="1"/>
      </w:numPr>
      <w:outlineLvl w:val="2"/>
    </w:pPr>
    <w:rPr>
      <w:b/>
    </w:rPr>
  </w:style>
  <w:style w:type="paragraph" w:styleId="Nadpis4">
    <w:name w:val="heading 4"/>
    <w:basedOn w:val="Normln"/>
    <w:next w:val="Normlnodsazen1"/>
    <w:qFormat/>
    <w:rsid w:val="00540DA8"/>
    <w:pPr>
      <w:numPr>
        <w:ilvl w:val="3"/>
        <w:numId w:val="1"/>
      </w:numPr>
      <w:ind w:left="354" w:firstLine="0"/>
      <w:outlineLvl w:val="3"/>
    </w:pPr>
    <w:rPr>
      <w:rFonts w:ascii="Times New Roman" w:hAnsi="Times New Roman" w:cs="Times New Roman"/>
      <w:szCs w:val="24"/>
      <w:u w:val="single"/>
    </w:rPr>
  </w:style>
  <w:style w:type="paragraph" w:styleId="Nadpis5">
    <w:name w:val="heading 5"/>
    <w:basedOn w:val="Normln"/>
    <w:next w:val="Normlnodsazen1"/>
    <w:qFormat/>
    <w:rsid w:val="00540DA8"/>
    <w:pPr>
      <w:numPr>
        <w:ilvl w:val="4"/>
        <w:numId w:val="1"/>
      </w:numPr>
      <w:ind w:left="708" w:firstLine="0"/>
      <w:outlineLvl w:val="4"/>
    </w:pPr>
    <w:rPr>
      <w:rFonts w:ascii="Times New Roman" w:hAnsi="Times New Roman" w:cs="Times New Roman"/>
      <w:b/>
      <w:bCs/>
      <w:sz w:val="20"/>
    </w:rPr>
  </w:style>
  <w:style w:type="paragraph" w:styleId="Nadpis6">
    <w:name w:val="heading 6"/>
    <w:basedOn w:val="Normln"/>
    <w:next w:val="Normlnodsazen1"/>
    <w:qFormat/>
    <w:rsid w:val="00540DA8"/>
    <w:pPr>
      <w:numPr>
        <w:ilvl w:val="5"/>
        <w:numId w:val="1"/>
      </w:numPr>
      <w:ind w:left="708" w:firstLine="0"/>
      <w:outlineLvl w:val="5"/>
    </w:pPr>
    <w:rPr>
      <w:rFonts w:ascii="Times New Roman" w:hAnsi="Times New Roman" w:cs="Times New Roman"/>
      <w:sz w:val="20"/>
      <w:u w:val="single"/>
    </w:rPr>
  </w:style>
  <w:style w:type="paragraph" w:styleId="Nadpis7">
    <w:name w:val="heading 7"/>
    <w:basedOn w:val="Normln"/>
    <w:next w:val="Normlnodsazen1"/>
    <w:qFormat/>
    <w:rsid w:val="00540DA8"/>
    <w:pPr>
      <w:numPr>
        <w:ilvl w:val="6"/>
        <w:numId w:val="1"/>
      </w:numPr>
      <w:ind w:left="708" w:firstLine="0"/>
      <w:outlineLvl w:val="6"/>
    </w:pPr>
    <w:rPr>
      <w:rFonts w:ascii="Times New Roman" w:hAnsi="Times New Roman" w:cs="Times New Roman"/>
      <w:i/>
      <w:iCs/>
      <w:sz w:val="20"/>
    </w:rPr>
  </w:style>
  <w:style w:type="paragraph" w:styleId="Nadpis8">
    <w:name w:val="heading 8"/>
    <w:basedOn w:val="Normln"/>
    <w:next w:val="Normlnodsazen1"/>
    <w:qFormat/>
    <w:rsid w:val="00540DA8"/>
    <w:pPr>
      <w:numPr>
        <w:ilvl w:val="7"/>
        <w:numId w:val="1"/>
      </w:numPr>
      <w:ind w:left="708" w:firstLine="0"/>
      <w:outlineLvl w:val="7"/>
    </w:pPr>
    <w:rPr>
      <w:rFonts w:ascii="Times New Roman" w:hAnsi="Times New Roman" w:cs="Times New Roman"/>
      <w:i/>
      <w:iCs/>
      <w:sz w:val="20"/>
    </w:rPr>
  </w:style>
  <w:style w:type="paragraph" w:styleId="Nadpis9">
    <w:name w:val="heading 9"/>
    <w:basedOn w:val="Normln"/>
    <w:next w:val="Normlnodsazen1"/>
    <w:qFormat/>
    <w:rsid w:val="00540DA8"/>
    <w:pPr>
      <w:numPr>
        <w:ilvl w:val="8"/>
        <w:numId w:val="1"/>
      </w:numPr>
      <w:ind w:left="708" w:firstLine="0"/>
      <w:outlineLvl w:val="8"/>
    </w:pPr>
    <w:rPr>
      <w:rFonts w:ascii="Times New Roman" w:hAnsi="Times New Roman" w:cs="Times New Roman"/>
      <w:i/>
      <w:i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3z0">
    <w:name w:val="WW8Num3z0"/>
    <w:rsid w:val="00540DA8"/>
    <w:rPr>
      <w:rFonts w:ascii="Symbol" w:hAnsi="Symbol"/>
    </w:rPr>
  </w:style>
  <w:style w:type="character" w:customStyle="1" w:styleId="WW8Num8z0">
    <w:name w:val="WW8Num8z0"/>
    <w:rsid w:val="00540DA8"/>
    <w:rPr>
      <w:rFonts w:ascii="Times New Roman" w:hAnsi="Times New Roman"/>
      <w:b/>
    </w:rPr>
  </w:style>
  <w:style w:type="character" w:customStyle="1" w:styleId="WW8Num10z0">
    <w:name w:val="WW8Num10z0"/>
    <w:rsid w:val="00540DA8"/>
    <w:rPr>
      <w:b w:val="0"/>
    </w:rPr>
  </w:style>
  <w:style w:type="character" w:customStyle="1" w:styleId="Standardnpsmoodstavce2">
    <w:name w:val="Standardní písmo odstavce2"/>
    <w:rsid w:val="00540DA8"/>
  </w:style>
  <w:style w:type="character" w:customStyle="1" w:styleId="WW8Num4z0">
    <w:name w:val="WW8Num4z0"/>
    <w:rsid w:val="00540DA8"/>
    <w:rPr>
      <w:rFonts w:ascii="Symbol" w:hAnsi="Symbol"/>
    </w:rPr>
  </w:style>
  <w:style w:type="character" w:customStyle="1" w:styleId="WW8Num9z0">
    <w:name w:val="WW8Num9z0"/>
    <w:rsid w:val="00540DA8"/>
    <w:rPr>
      <w:b/>
    </w:rPr>
  </w:style>
  <w:style w:type="character" w:customStyle="1" w:styleId="WW8Num11z0">
    <w:name w:val="WW8Num11z0"/>
    <w:rsid w:val="00540DA8"/>
    <w:rPr>
      <w:rFonts w:ascii="Arial" w:hAnsi="Arial" w:cs="Arial"/>
    </w:rPr>
  </w:style>
  <w:style w:type="character" w:customStyle="1" w:styleId="Absatz-Standardschriftart">
    <w:name w:val="Absatz-Standardschriftart"/>
    <w:rsid w:val="00540DA8"/>
  </w:style>
  <w:style w:type="character" w:customStyle="1" w:styleId="WW8Num4z1">
    <w:name w:val="WW8Num4z1"/>
    <w:rsid w:val="00540DA8"/>
    <w:rPr>
      <w:rFonts w:ascii="Courier New" w:hAnsi="Courier New" w:cs="Courier New"/>
    </w:rPr>
  </w:style>
  <w:style w:type="character" w:customStyle="1" w:styleId="WW8Num4z2">
    <w:name w:val="WW8Num4z2"/>
    <w:rsid w:val="00540DA8"/>
    <w:rPr>
      <w:rFonts w:ascii="Wingdings" w:hAnsi="Wingdings"/>
    </w:rPr>
  </w:style>
  <w:style w:type="character" w:customStyle="1" w:styleId="WW8Num5z0">
    <w:name w:val="WW8Num5z0"/>
    <w:rsid w:val="00540DA8"/>
    <w:rPr>
      <w:rFonts w:ascii="Symbol" w:hAnsi="Symbol"/>
    </w:rPr>
  </w:style>
  <w:style w:type="character" w:customStyle="1" w:styleId="WW8Num5z1">
    <w:name w:val="WW8Num5z1"/>
    <w:rsid w:val="00540DA8"/>
    <w:rPr>
      <w:rFonts w:ascii="Courier New" w:hAnsi="Courier New"/>
    </w:rPr>
  </w:style>
  <w:style w:type="character" w:customStyle="1" w:styleId="WW8Num5z2">
    <w:name w:val="WW8Num5z2"/>
    <w:rsid w:val="00540DA8"/>
    <w:rPr>
      <w:rFonts w:ascii="Wingdings" w:hAnsi="Wingdings"/>
    </w:rPr>
  </w:style>
  <w:style w:type="character" w:customStyle="1" w:styleId="WW8Num9z2">
    <w:name w:val="WW8Num9z2"/>
    <w:rsid w:val="00540DA8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540DA8"/>
    <w:rPr>
      <w:rFonts w:ascii="Arial" w:eastAsia="Times New Roman" w:hAnsi="Arial" w:cs="Arial"/>
    </w:rPr>
  </w:style>
  <w:style w:type="character" w:customStyle="1" w:styleId="WW8Num17z0">
    <w:name w:val="WW8Num17z0"/>
    <w:rsid w:val="00540DA8"/>
    <w:rPr>
      <w:rFonts w:ascii="Times New Roman" w:eastAsia="Times New Roman" w:hAnsi="Times New Roman" w:cs="Times New Roman"/>
    </w:rPr>
  </w:style>
  <w:style w:type="character" w:customStyle="1" w:styleId="WW8Num17z2">
    <w:name w:val="WW8Num17z2"/>
    <w:rsid w:val="00540DA8"/>
    <w:rPr>
      <w:rFonts w:ascii="Wingdings" w:hAnsi="Wingdings"/>
    </w:rPr>
  </w:style>
  <w:style w:type="character" w:customStyle="1" w:styleId="WW8Num17z3">
    <w:name w:val="WW8Num17z3"/>
    <w:rsid w:val="00540DA8"/>
    <w:rPr>
      <w:rFonts w:ascii="Symbol" w:hAnsi="Symbol"/>
    </w:rPr>
  </w:style>
  <w:style w:type="character" w:customStyle="1" w:styleId="WW8Num17z4">
    <w:name w:val="WW8Num17z4"/>
    <w:rsid w:val="00540DA8"/>
    <w:rPr>
      <w:rFonts w:ascii="Courier New" w:hAnsi="Courier New"/>
    </w:rPr>
  </w:style>
  <w:style w:type="character" w:customStyle="1" w:styleId="WW8Num24z0">
    <w:name w:val="WW8Num24z0"/>
    <w:rsid w:val="00540DA8"/>
    <w:rPr>
      <w:rFonts w:ascii="Arial" w:hAnsi="Arial"/>
      <w:sz w:val="24"/>
      <w:szCs w:val="24"/>
    </w:rPr>
  </w:style>
  <w:style w:type="character" w:customStyle="1" w:styleId="WW8Num24z1">
    <w:name w:val="WW8Num24z1"/>
    <w:rsid w:val="00540DA8"/>
    <w:rPr>
      <w:sz w:val="22"/>
    </w:rPr>
  </w:style>
  <w:style w:type="character" w:customStyle="1" w:styleId="WW8Num25z0">
    <w:name w:val="WW8Num25z0"/>
    <w:rsid w:val="00540DA8"/>
    <w:rPr>
      <w:rFonts w:ascii="Arial" w:eastAsia="Arial Unicode MS" w:hAnsi="Arial" w:cs="Arial"/>
    </w:rPr>
  </w:style>
  <w:style w:type="character" w:customStyle="1" w:styleId="WW8Num25z1">
    <w:name w:val="WW8Num25z1"/>
    <w:rsid w:val="00540DA8"/>
    <w:rPr>
      <w:rFonts w:ascii="Courier New" w:hAnsi="Courier New" w:cs="Courier New"/>
    </w:rPr>
  </w:style>
  <w:style w:type="character" w:customStyle="1" w:styleId="WW8Num25z2">
    <w:name w:val="WW8Num25z2"/>
    <w:rsid w:val="00540DA8"/>
    <w:rPr>
      <w:rFonts w:ascii="Wingdings" w:hAnsi="Wingdings"/>
    </w:rPr>
  </w:style>
  <w:style w:type="character" w:customStyle="1" w:styleId="WW8Num25z3">
    <w:name w:val="WW8Num25z3"/>
    <w:rsid w:val="00540DA8"/>
    <w:rPr>
      <w:rFonts w:ascii="Symbol" w:hAnsi="Symbol"/>
    </w:rPr>
  </w:style>
  <w:style w:type="character" w:customStyle="1" w:styleId="WW8Num27z0">
    <w:name w:val="WW8Num27z0"/>
    <w:rsid w:val="00540DA8"/>
    <w:rPr>
      <w:rFonts w:ascii="Symbol" w:hAnsi="Symbol"/>
    </w:rPr>
  </w:style>
  <w:style w:type="character" w:customStyle="1" w:styleId="WW8Num27z1">
    <w:name w:val="WW8Num27z1"/>
    <w:rsid w:val="00540DA8"/>
    <w:rPr>
      <w:rFonts w:ascii="Courier New" w:hAnsi="Courier New"/>
    </w:rPr>
  </w:style>
  <w:style w:type="character" w:customStyle="1" w:styleId="WW8Num27z2">
    <w:name w:val="WW8Num27z2"/>
    <w:rsid w:val="00540DA8"/>
    <w:rPr>
      <w:rFonts w:ascii="Wingdings" w:hAnsi="Wingdings"/>
    </w:rPr>
  </w:style>
  <w:style w:type="character" w:customStyle="1" w:styleId="WW8Num28z0">
    <w:name w:val="WW8Num28z0"/>
    <w:rsid w:val="00540DA8"/>
    <w:rPr>
      <w:b w:val="0"/>
      <w:sz w:val="22"/>
      <w:szCs w:val="22"/>
    </w:rPr>
  </w:style>
  <w:style w:type="character" w:customStyle="1" w:styleId="WW8Num28z2">
    <w:name w:val="WW8Num28z2"/>
    <w:rsid w:val="00540DA8"/>
    <w:rPr>
      <w:rFonts w:ascii="Arial" w:eastAsia="Times New Roman" w:hAnsi="Arial" w:cs="Arial"/>
    </w:rPr>
  </w:style>
  <w:style w:type="character" w:customStyle="1" w:styleId="Standardnpsmoodstavce1">
    <w:name w:val="Standardní písmo odstavce1"/>
    <w:rsid w:val="00540DA8"/>
  </w:style>
  <w:style w:type="character" w:customStyle="1" w:styleId="Odkaznakoment1">
    <w:name w:val="Odkaz na komentář1"/>
    <w:basedOn w:val="Standardnpsmoodstavce1"/>
    <w:rsid w:val="00540DA8"/>
    <w:rPr>
      <w:sz w:val="16"/>
      <w:szCs w:val="16"/>
    </w:rPr>
  </w:style>
  <w:style w:type="character" w:styleId="slodku">
    <w:name w:val="line number"/>
    <w:basedOn w:val="Standardnpsmoodstavce1"/>
    <w:rsid w:val="00540DA8"/>
  </w:style>
  <w:style w:type="character" w:customStyle="1" w:styleId="Znakypropoznmkupodarou">
    <w:name w:val="Znaky pro poznámku pod čarou"/>
    <w:basedOn w:val="Standardnpsmoodstavce1"/>
    <w:rsid w:val="00540DA8"/>
    <w:rPr>
      <w:position w:val="3"/>
      <w:sz w:val="16"/>
      <w:szCs w:val="16"/>
    </w:rPr>
  </w:style>
  <w:style w:type="character" w:customStyle="1" w:styleId="Znakyprovysvtlivky">
    <w:name w:val="Znaky pro vysvětlivky"/>
    <w:basedOn w:val="Standardnpsmoodstavce1"/>
    <w:rsid w:val="00540DA8"/>
    <w:rPr>
      <w:vertAlign w:val="superscript"/>
    </w:rPr>
  </w:style>
  <w:style w:type="character" w:customStyle="1" w:styleId="StylEslovanseznamArial11bChar">
    <w:name w:val="Styl Eíslovaný seznam + Arial 11 b. Char"/>
    <w:basedOn w:val="Standardnpsmoodstavce1"/>
    <w:rsid w:val="00540DA8"/>
    <w:rPr>
      <w:rFonts w:ascii="Arial" w:hAnsi="Arial"/>
      <w:sz w:val="22"/>
      <w:lang w:val="cs-CZ"/>
    </w:rPr>
  </w:style>
  <w:style w:type="character" w:styleId="Hypertextovodkaz">
    <w:name w:val="Hyperlink"/>
    <w:rsid w:val="00540DA8"/>
    <w:rPr>
      <w:sz w:val="22"/>
      <w:szCs w:val="22"/>
    </w:rPr>
  </w:style>
  <w:style w:type="character" w:styleId="slostrnky">
    <w:name w:val="page number"/>
    <w:basedOn w:val="Standardnpsmoodstavce1"/>
    <w:rsid w:val="00540DA8"/>
  </w:style>
  <w:style w:type="character" w:customStyle="1" w:styleId="AAOdstavecCharChar">
    <w:name w:val="AA_Odstavec Char Char"/>
    <w:basedOn w:val="Standardnpsmoodstavce1"/>
    <w:rsid w:val="00540DA8"/>
    <w:rPr>
      <w:rFonts w:ascii="Arial" w:hAnsi="Arial" w:cs="Arial"/>
      <w:sz w:val="24"/>
      <w:szCs w:val="24"/>
      <w:lang w:val="cs-CZ" w:eastAsia="ar-SA" w:bidi="ar-SA"/>
    </w:rPr>
  </w:style>
  <w:style w:type="character" w:customStyle="1" w:styleId="AANadpis5Char">
    <w:name w:val="AA_Nadpis5 Char"/>
    <w:basedOn w:val="Standardnpsmoodstavce1"/>
    <w:rsid w:val="00540DA8"/>
    <w:rPr>
      <w:rFonts w:ascii="Arial" w:hAnsi="Arial" w:cs="Arial"/>
      <w:b/>
      <w:bCs/>
      <w:caps/>
      <w:sz w:val="24"/>
      <w:lang w:val="fr-FR" w:eastAsia="ar-SA" w:bidi="ar-SA"/>
    </w:rPr>
  </w:style>
  <w:style w:type="character" w:customStyle="1" w:styleId="AANadpis4Char">
    <w:name w:val="AA_Nadpis4 Char"/>
    <w:basedOn w:val="Standardnpsmoodstavce1"/>
    <w:rsid w:val="00540DA8"/>
    <w:rPr>
      <w:rFonts w:ascii="Arial" w:hAnsi="Arial" w:cs="Arial"/>
      <w:b/>
      <w:bCs/>
      <w:caps/>
      <w:sz w:val="24"/>
      <w:szCs w:val="24"/>
      <w:lang w:val="sv-SE" w:eastAsia="ar-SA" w:bidi="ar-SA"/>
    </w:rPr>
  </w:style>
  <w:style w:type="character" w:customStyle="1" w:styleId="ANadpis2Char">
    <w:name w:val="A_Nadpis2 Char"/>
    <w:basedOn w:val="Standardnpsmoodstavce1"/>
    <w:rsid w:val="00540DA8"/>
    <w:rPr>
      <w:b/>
      <w:bCs/>
      <w:sz w:val="24"/>
      <w:szCs w:val="24"/>
      <w:lang w:val="cs-CZ" w:eastAsia="ar-SA" w:bidi="ar-SA"/>
    </w:rPr>
  </w:style>
  <w:style w:type="character" w:customStyle="1" w:styleId="Zkladntextodsazen3Char">
    <w:name w:val="Základní text odsazený 3 Char"/>
    <w:basedOn w:val="Standardnpsmoodstavce1"/>
    <w:link w:val="Zkladntextodsazen3"/>
    <w:uiPriority w:val="99"/>
    <w:rsid w:val="00540DA8"/>
    <w:rPr>
      <w:rFonts w:ascii="Arial" w:hAnsi="Arial" w:cs="Arial"/>
      <w:sz w:val="16"/>
      <w:szCs w:val="16"/>
    </w:rPr>
  </w:style>
  <w:style w:type="character" w:customStyle="1" w:styleId="FormtovanvHTMLChar">
    <w:name w:val="Formátovaný v HTML Char"/>
    <w:basedOn w:val="Standardnpsmoodstavce1"/>
    <w:rsid w:val="00540DA8"/>
    <w:rPr>
      <w:rFonts w:ascii="Arial Unicode MS" w:eastAsia="Arial Unicode MS" w:hAnsi="Arial Unicode MS" w:cs="Arial Unicode MS"/>
    </w:rPr>
  </w:style>
  <w:style w:type="character" w:customStyle="1" w:styleId="ZhlavChar">
    <w:name w:val="Záhlaví Char"/>
    <w:basedOn w:val="Standardnpsmoodstavce1"/>
    <w:uiPriority w:val="99"/>
    <w:rsid w:val="00540DA8"/>
    <w:rPr>
      <w:rFonts w:ascii="Arial" w:hAnsi="Arial" w:cs="Arial"/>
      <w:sz w:val="24"/>
    </w:rPr>
  </w:style>
  <w:style w:type="character" w:customStyle="1" w:styleId="platne">
    <w:name w:val="platne"/>
    <w:basedOn w:val="Standardnpsmoodstavce1"/>
    <w:rsid w:val="00540DA8"/>
  </w:style>
  <w:style w:type="character" w:customStyle="1" w:styleId="Nadpis2Char">
    <w:name w:val="Nadpis 2 Char"/>
    <w:basedOn w:val="Standardnpsmoodstavce1"/>
    <w:rsid w:val="00540DA8"/>
    <w:rPr>
      <w:rFonts w:ascii="Arial" w:hAnsi="Arial" w:cs="Arial"/>
      <w:sz w:val="22"/>
      <w:szCs w:val="22"/>
    </w:rPr>
  </w:style>
  <w:style w:type="paragraph" w:customStyle="1" w:styleId="Nadpis">
    <w:name w:val="Nadpis"/>
    <w:basedOn w:val="Normln"/>
    <w:next w:val="Normln"/>
    <w:rsid w:val="00540DA8"/>
    <w:pPr>
      <w:keepLines/>
      <w:pageBreakBefore/>
      <w:tabs>
        <w:tab w:val="left" w:pos="1134"/>
        <w:tab w:val="left" w:pos="1701"/>
        <w:tab w:val="left" w:pos="2268"/>
      </w:tabs>
      <w:spacing w:before="120"/>
      <w:jc w:val="center"/>
    </w:pPr>
    <w:rPr>
      <w:rFonts w:ascii="Times New Roman" w:hAnsi="Times New Roman" w:cs="Times New Roman"/>
      <w:b/>
      <w:smallCaps/>
      <w:sz w:val="32"/>
    </w:rPr>
  </w:style>
  <w:style w:type="paragraph" w:styleId="Zkladntext">
    <w:name w:val="Body Text"/>
    <w:basedOn w:val="Normln"/>
    <w:link w:val="ZkladntextChar"/>
    <w:rsid w:val="00540DA8"/>
    <w:pPr>
      <w:tabs>
        <w:tab w:val="center" w:pos="426"/>
      </w:tabs>
      <w:spacing w:after="120"/>
      <w:ind w:left="360"/>
    </w:pPr>
    <w:rPr>
      <w:rFonts w:ascii="Times New Roman" w:hAnsi="Times New Roman" w:cs="Times New Roman"/>
      <w:sz w:val="20"/>
    </w:rPr>
  </w:style>
  <w:style w:type="paragraph" w:styleId="Seznam">
    <w:name w:val="List"/>
    <w:basedOn w:val="Zkladntext"/>
    <w:rsid w:val="00540DA8"/>
    <w:rPr>
      <w:rFonts w:cs="Tahoma"/>
    </w:rPr>
  </w:style>
  <w:style w:type="paragraph" w:customStyle="1" w:styleId="Popisek">
    <w:name w:val="Popisek"/>
    <w:basedOn w:val="Normln"/>
    <w:rsid w:val="00540DA8"/>
    <w:pPr>
      <w:suppressLineNumbers/>
      <w:spacing w:before="120" w:after="120"/>
    </w:pPr>
    <w:rPr>
      <w:rFonts w:ascii="Times New Roman" w:hAnsi="Times New Roman" w:cs="Tahoma"/>
      <w:i/>
      <w:iCs/>
      <w:sz w:val="28"/>
      <w:szCs w:val="24"/>
    </w:rPr>
  </w:style>
  <w:style w:type="paragraph" w:customStyle="1" w:styleId="Rejstk">
    <w:name w:val="Rejstřík"/>
    <w:basedOn w:val="Normln"/>
    <w:rsid w:val="00540DA8"/>
    <w:pPr>
      <w:suppressLineNumbers/>
    </w:pPr>
    <w:rPr>
      <w:rFonts w:ascii="Times New Roman" w:hAnsi="Times New Roman" w:cs="Tahoma"/>
    </w:rPr>
  </w:style>
  <w:style w:type="paragraph" w:customStyle="1" w:styleId="Odstavec0">
    <w:name w:val="Odstavec0"/>
    <w:basedOn w:val="Normln"/>
    <w:rsid w:val="00540DA8"/>
    <w:pPr>
      <w:keepLines/>
      <w:tabs>
        <w:tab w:val="left" w:pos="680"/>
      </w:tabs>
      <w:spacing w:before="120" w:after="120"/>
      <w:ind w:left="680" w:hanging="680"/>
    </w:pPr>
    <w:rPr>
      <w:lang w:val="en-GB"/>
    </w:rPr>
  </w:style>
  <w:style w:type="paragraph" w:customStyle="1" w:styleId="Textkomente1">
    <w:name w:val="Text komentáře1"/>
    <w:basedOn w:val="Normln"/>
    <w:rsid w:val="00540DA8"/>
    <w:rPr>
      <w:sz w:val="20"/>
    </w:rPr>
  </w:style>
  <w:style w:type="paragraph" w:styleId="Obsah8">
    <w:name w:val="toc 8"/>
    <w:basedOn w:val="Normln"/>
    <w:next w:val="Normln"/>
    <w:rsid w:val="00540DA8"/>
    <w:pPr>
      <w:tabs>
        <w:tab w:val="left" w:leader="dot" w:pos="8646"/>
        <w:tab w:val="right" w:pos="9072"/>
      </w:tabs>
      <w:ind w:left="4961" w:right="850"/>
    </w:pPr>
  </w:style>
  <w:style w:type="paragraph" w:styleId="Obsah7">
    <w:name w:val="toc 7"/>
    <w:basedOn w:val="Normln"/>
    <w:next w:val="Normln"/>
    <w:rsid w:val="00540DA8"/>
    <w:pPr>
      <w:tabs>
        <w:tab w:val="left" w:leader="dot" w:pos="8646"/>
        <w:tab w:val="right" w:pos="9072"/>
      </w:tabs>
      <w:ind w:left="4253" w:right="850"/>
    </w:pPr>
  </w:style>
  <w:style w:type="paragraph" w:styleId="Obsah6">
    <w:name w:val="toc 6"/>
    <w:basedOn w:val="Normln"/>
    <w:next w:val="Normln"/>
    <w:rsid w:val="00540DA8"/>
    <w:pPr>
      <w:tabs>
        <w:tab w:val="left" w:leader="dot" w:pos="8646"/>
        <w:tab w:val="right" w:pos="9072"/>
      </w:tabs>
      <w:ind w:left="3544" w:right="850"/>
    </w:pPr>
  </w:style>
  <w:style w:type="paragraph" w:styleId="Obsah5">
    <w:name w:val="toc 5"/>
    <w:basedOn w:val="Normln"/>
    <w:next w:val="Normln"/>
    <w:rsid w:val="00540DA8"/>
    <w:pPr>
      <w:tabs>
        <w:tab w:val="left" w:leader="dot" w:pos="8646"/>
        <w:tab w:val="right" w:pos="9072"/>
      </w:tabs>
      <w:ind w:left="2835" w:right="850"/>
    </w:pPr>
  </w:style>
  <w:style w:type="paragraph" w:styleId="Obsah4">
    <w:name w:val="toc 4"/>
    <w:basedOn w:val="Normln"/>
    <w:next w:val="Normln"/>
    <w:rsid w:val="00540DA8"/>
    <w:pPr>
      <w:tabs>
        <w:tab w:val="left" w:leader="dot" w:pos="8646"/>
        <w:tab w:val="right" w:pos="9072"/>
      </w:tabs>
      <w:ind w:left="2126" w:right="850"/>
    </w:pPr>
  </w:style>
  <w:style w:type="paragraph" w:styleId="Obsah3">
    <w:name w:val="toc 3"/>
    <w:basedOn w:val="Normln"/>
    <w:next w:val="Normln"/>
    <w:rsid w:val="00540DA8"/>
    <w:pPr>
      <w:tabs>
        <w:tab w:val="right" w:pos="2211"/>
        <w:tab w:val="right" w:pos="2495"/>
        <w:tab w:val="right" w:pos="2552"/>
        <w:tab w:val="right" w:pos="2608"/>
        <w:tab w:val="right" w:pos="2977"/>
        <w:tab w:val="right" w:leader="dot" w:pos="8646"/>
        <w:tab w:val="right" w:pos="9072"/>
      </w:tabs>
      <w:ind w:left="1418" w:right="851"/>
    </w:pPr>
    <w:rPr>
      <w:lang w:val="en-GB"/>
    </w:rPr>
  </w:style>
  <w:style w:type="paragraph" w:styleId="Obsah1">
    <w:name w:val="toc 1"/>
    <w:basedOn w:val="Normln"/>
    <w:next w:val="Normln"/>
    <w:rsid w:val="00540DA8"/>
    <w:pPr>
      <w:tabs>
        <w:tab w:val="left" w:leader="dot" w:pos="0"/>
        <w:tab w:val="left" w:pos="680"/>
        <w:tab w:val="right" w:leader="dot" w:pos="8505"/>
      </w:tabs>
      <w:spacing w:after="120" w:line="240" w:lineRule="atLeast"/>
      <w:ind w:left="680" w:right="1701" w:hanging="680"/>
      <w:jc w:val="left"/>
    </w:pPr>
    <w:rPr>
      <w:caps/>
    </w:rPr>
  </w:style>
  <w:style w:type="paragraph" w:styleId="Obsah2">
    <w:name w:val="toc 2"/>
    <w:basedOn w:val="Obsah1"/>
    <w:rsid w:val="00540DA8"/>
    <w:pPr>
      <w:tabs>
        <w:tab w:val="left" w:pos="0"/>
        <w:tab w:val="left" w:pos="1361"/>
        <w:tab w:val="left" w:pos="1418"/>
      </w:tabs>
      <w:ind w:left="1361"/>
    </w:pPr>
  </w:style>
  <w:style w:type="paragraph" w:customStyle="1" w:styleId="Rejstk71">
    <w:name w:val="Rejstřík 71"/>
    <w:basedOn w:val="Normln"/>
    <w:next w:val="Normln"/>
    <w:rsid w:val="00540DA8"/>
    <w:pPr>
      <w:ind w:left="1698"/>
    </w:pPr>
  </w:style>
  <w:style w:type="paragraph" w:customStyle="1" w:styleId="Rejstk61">
    <w:name w:val="Rejstřík 61"/>
    <w:basedOn w:val="Normln"/>
    <w:next w:val="Normln"/>
    <w:rsid w:val="00540DA8"/>
    <w:pPr>
      <w:ind w:left="1415"/>
    </w:pPr>
  </w:style>
  <w:style w:type="paragraph" w:customStyle="1" w:styleId="Rejstk51">
    <w:name w:val="Rejstřík 51"/>
    <w:basedOn w:val="Normln"/>
    <w:next w:val="Normln"/>
    <w:rsid w:val="00540DA8"/>
    <w:pPr>
      <w:ind w:left="1132"/>
    </w:pPr>
  </w:style>
  <w:style w:type="paragraph" w:customStyle="1" w:styleId="Rejstk41">
    <w:name w:val="Rejstřík 41"/>
    <w:basedOn w:val="Normln"/>
    <w:next w:val="Normln"/>
    <w:rsid w:val="00540DA8"/>
    <w:pPr>
      <w:ind w:left="849"/>
    </w:pPr>
  </w:style>
  <w:style w:type="paragraph" w:styleId="Rejstk3">
    <w:name w:val="index 3"/>
    <w:basedOn w:val="Normln"/>
    <w:next w:val="Normln"/>
    <w:rsid w:val="00540DA8"/>
    <w:pPr>
      <w:ind w:left="566"/>
    </w:pPr>
  </w:style>
  <w:style w:type="paragraph" w:styleId="Rejstk2">
    <w:name w:val="index 2"/>
    <w:basedOn w:val="Normln"/>
    <w:next w:val="Normln"/>
    <w:rsid w:val="00540DA8"/>
    <w:pPr>
      <w:ind w:left="283"/>
    </w:pPr>
  </w:style>
  <w:style w:type="paragraph" w:styleId="Rejstk1">
    <w:name w:val="index 1"/>
    <w:basedOn w:val="Normln"/>
    <w:next w:val="Normln"/>
    <w:rsid w:val="00540DA8"/>
  </w:style>
  <w:style w:type="paragraph" w:styleId="Hlavikarejstku">
    <w:name w:val="index heading"/>
    <w:basedOn w:val="Normln"/>
    <w:next w:val="Rejstk1"/>
    <w:rsid w:val="00540DA8"/>
  </w:style>
  <w:style w:type="paragraph" w:styleId="Zpat">
    <w:name w:val="footer"/>
    <w:basedOn w:val="Normln"/>
    <w:rsid w:val="00540DA8"/>
    <w:pPr>
      <w:pBdr>
        <w:top w:val="single" w:sz="4" w:space="1" w:color="000000"/>
      </w:pBdr>
      <w:tabs>
        <w:tab w:val="center" w:pos="4252"/>
        <w:tab w:val="right" w:pos="8504"/>
      </w:tabs>
    </w:pPr>
    <w:rPr>
      <w:sz w:val="16"/>
    </w:rPr>
  </w:style>
  <w:style w:type="paragraph" w:styleId="Zhlav">
    <w:name w:val="header"/>
    <w:basedOn w:val="Normln"/>
    <w:uiPriority w:val="99"/>
    <w:rsid w:val="00540DA8"/>
    <w:pPr>
      <w:tabs>
        <w:tab w:val="center" w:pos="4819"/>
        <w:tab w:val="right" w:pos="9071"/>
      </w:tabs>
    </w:pPr>
  </w:style>
  <w:style w:type="paragraph" w:styleId="Textpoznpodarou">
    <w:name w:val="footnote text"/>
    <w:basedOn w:val="Normln"/>
    <w:rsid w:val="00540DA8"/>
    <w:rPr>
      <w:sz w:val="20"/>
    </w:rPr>
  </w:style>
  <w:style w:type="paragraph" w:customStyle="1" w:styleId="Normlnodsazen1">
    <w:name w:val="Normální odsazený1"/>
    <w:basedOn w:val="Normln"/>
    <w:rsid w:val="00540DA8"/>
    <w:pPr>
      <w:ind w:left="709"/>
    </w:pPr>
  </w:style>
  <w:style w:type="paragraph" w:customStyle="1" w:styleId="odsazen">
    <w:name w:val="odsazení"/>
    <w:basedOn w:val="Normln"/>
    <w:rsid w:val="00540DA8"/>
    <w:pPr>
      <w:keepLines/>
      <w:spacing w:before="120" w:after="120"/>
      <w:ind w:left="680"/>
    </w:pPr>
    <w:rPr>
      <w:lang w:val="en-GB"/>
    </w:rPr>
  </w:style>
  <w:style w:type="paragraph" w:customStyle="1" w:styleId="Odsazen2">
    <w:name w:val="Odsazení2"/>
    <w:basedOn w:val="Normln"/>
    <w:rsid w:val="00540DA8"/>
    <w:pPr>
      <w:tabs>
        <w:tab w:val="left" w:pos="709"/>
        <w:tab w:val="left" w:pos="1418"/>
      </w:tabs>
      <w:spacing w:before="120" w:after="120"/>
      <w:ind w:left="1361"/>
    </w:pPr>
    <w:rPr>
      <w:lang w:val="en-GB"/>
    </w:rPr>
  </w:style>
  <w:style w:type="paragraph" w:customStyle="1" w:styleId="odstavec1">
    <w:name w:val="odstavec1"/>
    <w:basedOn w:val="Normln"/>
    <w:next w:val="Normln"/>
    <w:rsid w:val="00540DA8"/>
    <w:pPr>
      <w:keepLines/>
      <w:tabs>
        <w:tab w:val="left" w:pos="1390"/>
      </w:tabs>
      <w:spacing w:before="120" w:after="120"/>
      <w:ind w:left="1390" w:hanging="709"/>
    </w:pPr>
    <w:rPr>
      <w:lang w:val="en-GB"/>
    </w:rPr>
  </w:style>
  <w:style w:type="paragraph" w:customStyle="1" w:styleId="odstavec2">
    <w:name w:val="odstavec2"/>
    <w:basedOn w:val="Normln"/>
    <w:rsid w:val="00540DA8"/>
    <w:pPr>
      <w:keepLines/>
      <w:tabs>
        <w:tab w:val="left" w:pos="2041"/>
      </w:tabs>
      <w:spacing w:before="120" w:after="120"/>
      <w:ind w:left="2041" w:hanging="680"/>
    </w:pPr>
    <w:rPr>
      <w:lang w:val="en-GB"/>
    </w:rPr>
  </w:style>
  <w:style w:type="paragraph" w:customStyle="1" w:styleId="Normal1">
    <w:name w:val="Normal 1"/>
    <w:basedOn w:val="Normln"/>
    <w:rsid w:val="00540DA8"/>
    <w:pPr>
      <w:spacing w:line="360" w:lineRule="atLeast"/>
      <w:ind w:left="1560" w:right="-6" w:hanging="709"/>
    </w:pPr>
    <w:rPr>
      <w:sz w:val="26"/>
      <w:lang w:val="en-GB"/>
    </w:rPr>
  </w:style>
  <w:style w:type="paragraph" w:customStyle="1" w:styleId="11">
    <w:name w:val="1.1."/>
    <w:basedOn w:val="Normln"/>
    <w:rsid w:val="00540DA8"/>
    <w:pPr>
      <w:spacing w:line="360" w:lineRule="atLeast"/>
      <w:ind w:left="1560" w:right="-6" w:hanging="709"/>
    </w:pPr>
    <w:rPr>
      <w:sz w:val="28"/>
      <w:lang w:val="en-GB"/>
    </w:rPr>
  </w:style>
  <w:style w:type="paragraph" w:customStyle="1" w:styleId="mal">
    <w:name w:val="malý"/>
    <w:basedOn w:val="Normln"/>
    <w:rsid w:val="00540DA8"/>
    <w:pPr>
      <w:spacing w:before="240" w:after="120" w:line="240" w:lineRule="atLeast"/>
      <w:ind w:left="1361" w:hanging="680"/>
    </w:pPr>
  </w:style>
  <w:style w:type="paragraph" w:customStyle="1" w:styleId="Normalbezzalom">
    <w:name w:val="Normal bez zalom"/>
    <w:basedOn w:val="Normln"/>
    <w:rsid w:val="00540DA8"/>
    <w:pPr>
      <w:spacing w:before="240" w:after="120"/>
      <w:ind w:left="680"/>
    </w:pPr>
  </w:style>
  <w:style w:type="paragraph" w:customStyle="1" w:styleId="supermal">
    <w:name w:val="super malý"/>
    <w:basedOn w:val="mal"/>
    <w:rsid w:val="00540DA8"/>
    <w:pPr>
      <w:ind w:left="2041"/>
    </w:pPr>
  </w:style>
  <w:style w:type="paragraph" w:customStyle="1" w:styleId="odstavcea">
    <w:name w:val="odstavce (a)"/>
    <w:basedOn w:val="Normln"/>
    <w:rsid w:val="00540DA8"/>
    <w:pPr>
      <w:spacing w:before="120" w:after="120" w:line="360" w:lineRule="atLeast"/>
      <w:ind w:left="1361" w:right="-483" w:hanging="680"/>
    </w:pPr>
  </w:style>
  <w:style w:type="paragraph" w:customStyle="1" w:styleId="odstavec3">
    <w:name w:val="odstavec3"/>
    <w:basedOn w:val="odstavec2"/>
    <w:rsid w:val="00540DA8"/>
    <w:pPr>
      <w:spacing w:before="0"/>
      <w:ind w:left="2722"/>
    </w:pPr>
  </w:style>
  <w:style w:type="paragraph" w:customStyle="1" w:styleId="Pokus">
    <w:name w:val="Pokus"/>
    <w:basedOn w:val="Normln"/>
    <w:rsid w:val="00540DA8"/>
    <w:pPr>
      <w:tabs>
        <w:tab w:val="left" w:pos="1418"/>
      </w:tabs>
      <w:spacing w:before="120"/>
      <w:ind w:left="1418" w:hanging="1418"/>
    </w:pPr>
    <w:rPr>
      <w:rFonts w:ascii="Times New Roman" w:hAnsi="Times New Roman" w:cs="Times New Roman"/>
      <w:lang w:val="en-GB"/>
    </w:rPr>
  </w:style>
  <w:style w:type="paragraph" w:customStyle="1" w:styleId="Odrazit">
    <w:name w:val="Odrazit"/>
    <w:basedOn w:val="Odstavec0"/>
    <w:rsid w:val="00540DA8"/>
    <w:pPr>
      <w:ind w:left="1361" w:hanging="1361"/>
    </w:pPr>
  </w:style>
  <w:style w:type="paragraph" w:customStyle="1" w:styleId="Odsazen3">
    <w:name w:val="Odsazení3"/>
    <w:basedOn w:val="Odsazen2"/>
    <w:rsid w:val="00540DA8"/>
    <w:pPr>
      <w:keepLines/>
      <w:tabs>
        <w:tab w:val="clear" w:pos="709"/>
        <w:tab w:val="clear" w:pos="1418"/>
        <w:tab w:val="left" w:pos="680"/>
        <w:tab w:val="left" w:pos="1361"/>
      </w:tabs>
      <w:ind w:left="2041"/>
    </w:pPr>
  </w:style>
  <w:style w:type="paragraph" w:customStyle="1" w:styleId="nadpisyvp">
    <w:name w:val="nadpisyvp"/>
    <w:basedOn w:val="Normln"/>
    <w:rsid w:val="00540DA8"/>
    <w:pPr>
      <w:spacing w:before="240" w:after="120" w:line="360" w:lineRule="atLeast"/>
      <w:ind w:left="680"/>
    </w:pPr>
    <w:rPr>
      <w:b/>
      <w:caps/>
      <w:u w:val="single"/>
    </w:rPr>
  </w:style>
  <w:style w:type="paragraph" w:customStyle="1" w:styleId="Nadp11">
    <w:name w:val="Nadp1.1*"/>
    <w:basedOn w:val="Normln"/>
    <w:rsid w:val="00540DA8"/>
    <w:pPr>
      <w:spacing w:before="240" w:after="120"/>
      <w:ind w:left="680" w:hanging="680"/>
    </w:pPr>
    <w:rPr>
      <w:b/>
      <w:caps/>
      <w:u w:val="single"/>
    </w:rPr>
  </w:style>
  <w:style w:type="paragraph" w:customStyle="1" w:styleId="norml">
    <w:name w:val="norml"/>
    <w:basedOn w:val="Normln"/>
    <w:rsid w:val="00540DA8"/>
    <w:pPr>
      <w:spacing w:before="240" w:after="120" w:line="360" w:lineRule="atLeast"/>
      <w:ind w:left="680" w:right="-483"/>
    </w:pPr>
  </w:style>
  <w:style w:type="paragraph" w:customStyle="1" w:styleId="Tabletext">
    <w:name w:val="Table text"/>
    <w:basedOn w:val="Normln"/>
    <w:rsid w:val="00540DA8"/>
    <w:pPr>
      <w:spacing w:before="120"/>
      <w:ind w:left="113" w:right="113"/>
    </w:pPr>
    <w:rPr>
      <w:rFonts w:ascii="Times New Roman" w:hAnsi="Times New Roman" w:cs="Times New Roman"/>
      <w:lang w:val="en-GB"/>
    </w:rPr>
  </w:style>
  <w:style w:type="paragraph" w:customStyle="1" w:styleId="Tabletitle">
    <w:name w:val="Table title"/>
    <w:basedOn w:val="Normln"/>
    <w:rsid w:val="00540DA8"/>
    <w:pPr>
      <w:spacing w:before="120"/>
      <w:ind w:right="113" w:firstLine="113"/>
      <w:jc w:val="center"/>
    </w:pPr>
    <w:rPr>
      <w:rFonts w:ascii="Times New Roman" w:hAnsi="Times New Roman" w:cs="Times New Roman"/>
      <w:b/>
      <w:sz w:val="28"/>
      <w:lang w:val="en-GB"/>
    </w:rPr>
  </w:style>
  <w:style w:type="paragraph" w:customStyle="1" w:styleId="Odsazenvelk">
    <w:name w:val="Odsazení velké"/>
    <w:basedOn w:val="Normln"/>
    <w:rsid w:val="00540DA8"/>
    <w:pPr>
      <w:tabs>
        <w:tab w:val="left" w:pos="3402"/>
      </w:tabs>
      <w:spacing w:before="120"/>
      <w:ind w:left="3402" w:hanging="3402"/>
    </w:pPr>
    <w:rPr>
      <w:rFonts w:ascii="Times New Roman" w:hAnsi="Times New Roman" w:cs="Times New Roman"/>
      <w:lang w:val="en-GB"/>
    </w:rPr>
  </w:style>
  <w:style w:type="paragraph" w:customStyle="1" w:styleId="NormalIndent2">
    <w:name w:val="Normal Indent 2"/>
    <w:basedOn w:val="Normlnodsazen1"/>
    <w:rsid w:val="00540DA8"/>
    <w:pPr>
      <w:keepLines/>
      <w:tabs>
        <w:tab w:val="left" w:pos="1134"/>
        <w:tab w:val="left" w:pos="1701"/>
        <w:tab w:val="left" w:pos="2268"/>
      </w:tabs>
      <w:spacing w:before="120"/>
      <w:ind w:left="1134" w:hanging="567"/>
    </w:pPr>
    <w:rPr>
      <w:rFonts w:ascii="Times New Roman" w:hAnsi="Times New Roman" w:cs="Times New Roman"/>
      <w:sz w:val="22"/>
    </w:rPr>
  </w:style>
  <w:style w:type="paragraph" w:customStyle="1" w:styleId="Normal2">
    <w:name w:val="Normal 2"/>
    <w:basedOn w:val="Normln"/>
    <w:rsid w:val="00540DA8"/>
    <w:pPr>
      <w:keepLines/>
      <w:tabs>
        <w:tab w:val="left" w:pos="1134"/>
        <w:tab w:val="left" w:pos="1701"/>
        <w:tab w:val="left" w:pos="2268"/>
      </w:tabs>
      <w:spacing w:before="120"/>
      <w:ind w:left="567" w:firstLine="567"/>
    </w:pPr>
    <w:rPr>
      <w:rFonts w:ascii="Times New Roman" w:hAnsi="Times New Roman" w:cs="Times New Roman"/>
    </w:rPr>
  </w:style>
  <w:style w:type="paragraph" w:customStyle="1" w:styleId="Normal10">
    <w:name w:val="Normal1"/>
    <w:basedOn w:val="Normln"/>
    <w:rsid w:val="00540DA8"/>
    <w:pPr>
      <w:spacing w:before="120"/>
      <w:ind w:left="284"/>
    </w:pPr>
    <w:rPr>
      <w:rFonts w:ascii="Times New Roman" w:hAnsi="Times New Roman" w:cs="Times New Roman"/>
    </w:rPr>
  </w:style>
  <w:style w:type="paragraph" w:customStyle="1" w:styleId="Normal20">
    <w:name w:val="Normal2"/>
    <w:basedOn w:val="Normln"/>
    <w:rsid w:val="00540DA8"/>
    <w:pPr>
      <w:spacing w:before="120"/>
      <w:ind w:left="454"/>
      <w:jc w:val="left"/>
    </w:pPr>
    <w:rPr>
      <w:rFonts w:ascii="Times New Roman" w:hAnsi="Times New Roman" w:cs="Times New Roman"/>
    </w:rPr>
  </w:style>
  <w:style w:type="paragraph" w:customStyle="1" w:styleId="Normal3">
    <w:name w:val="Normal3"/>
    <w:basedOn w:val="Normln"/>
    <w:rsid w:val="00540DA8"/>
    <w:pPr>
      <w:spacing w:before="120"/>
      <w:ind w:left="624"/>
      <w:jc w:val="left"/>
    </w:pPr>
    <w:rPr>
      <w:rFonts w:ascii="Times New Roman" w:hAnsi="Times New Roman" w:cs="Times New Roman"/>
    </w:rPr>
  </w:style>
  <w:style w:type="paragraph" w:customStyle="1" w:styleId="Normal1odst2">
    <w:name w:val="Normal1odst2"/>
    <w:basedOn w:val="Normal10"/>
    <w:rsid w:val="00540DA8"/>
    <w:pPr>
      <w:spacing w:before="0"/>
      <w:ind w:left="737"/>
    </w:pPr>
  </w:style>
  <w:style w:type="paragraph" w:customStyle="1" w:styleId="Normal2odst1">
    <w:name w:val="Normal2odst1"/>
    <w:basedOn w:val="Normal20"/>
    <w:rsid w:val="00540DA8"/>
    <w:pPr>
      <w:spacing w:before="0"/>
      <w:ind w:left="624"/>
    </w:pPr>
  </w:style>
  <w:style w:type="paragraph" w:customStyle="1" w:styleId="Normal1odst1">
    <w:name w:val="Normal1odst1"/>
    <w:basedOn w:val="Normal10"/>
    <w:rsid w:val="00540DA8"/>
    <w:pPr>
      <w:spacing w:before="0"/>
      <w:ind w:left="454"/>
    </w:pPr>
  </w:style>
  <w:style w:type="paragraph" w:customStyle="1" w:styleId="Normal2odst2">
    <w:name w:val="Normal2odst2"/>
    <w:basedOn w:val="Normal2odst1"/>
    <w:rsid w:val="00540DA8"/>
    <w:pPr>
      <w:ind w:left="907"/>
    </w:pPr>
  </w:style>
  <w:style w:type="paragraph" w:customStyle="1" w:styleId="Normal3odst1">
    <w:name w:val="Normal3odst1"/>
    <w:basedOn w:val="Normal3"/>
    <w:rsid w:val="00540DA8"/>
    <w:pPr>
      <w:spacing w:before="0"/>
      <w:ind w:left="794"/>
    </w:pPr>
  </w:style>
  <w:style w:type="paragraph" w:customStyle="1" w:styleId="Normal3odst2">
    <w:name w:val="Normal3odst2"/>
    <w:basedOn w:val="Normal3odst1"/>
    <w:rsid w:val="00540DA8"/>
    <w:pPr>
      <w:ind w:left="1077"/>
    </w:pPr>
  </w:style>
  <w:style w:type="paragraph" w:customStyle="1" w:styleId="Normal0">
    <w:name w:val="Normal0"/>
    <w:basedOn w:val="Normal10"/>
    <w:rsid w:val="00540DA8"/>
    <w:pPr>
      <w:ind w:left="680" w:hanging="680"/>
    </w:pPr>
    <w:rPr>
      <w:rFonts w:ascii="Arial" w:hAnsi="Arial" w:cs="Arial"/>
    </w:rPr>
  </w:style>
  <w:style w:type="paragraph" w:customStyle="1" w:styleId="odst2">
    <w:name w:val="odst2"/>
    <w:basedOn w:val="Normln"/>
    <w:rsid w:val="00540DA8"/>
    <w:pPr>
      <w:spacing w:after="120"/>
      <w:ind w:left="2041"/>
    </w:pPr>
    <w:rPr>
      <w:lang w:val="en-GB"/>
    </w:rPr>
  </w:style>
  <w:style w:type="paragraph" w:customStyle="1" w:styleId="Nodtr">
    <w:name w:val="Nodtr"/>
    <w:basedOn w:val="Normln"/>
    <w:rsid w:val="00540DA8"/>
    <w:pPr>
      <w:spacing w:before="120"/>
      <w:ind w:left="397" w:hanging="397"/>
      <w:jc w:val="left"/>
    </w:pPr>
  </w:style>
  <w:style w:type="paragraph" w:customStyle="1" w:styleId="org">
    <w:name w:val="org"/>
    <w:rsid w:val="00540DA8"/>
    <w:pPr>
      <w:suppressAutoHyphens/>
      <w:ind w:left="2835"/>
    </w:pPr>
    <w:rPr>
      <w:rFonts w:eastAsia="Arial"/>
      <w:sz w:val="24"/>
      <w:lang w:eastAsia="ar-SA"/>
    </w:rPr>
  </w:style>
  <w:style w:type="paragraph" w:customStyle="1" w:styleId="Normal2odsazen">
    <w:name w:val="Normal2odsazený"/>
    <w:basedOn w:val="Normal20"/>
    <w:rsid w:val="00540DA8"/>
    <w:pPr>
      <w:spacing w:before="0"/>
      <w:ind w:left="1134" w:hanging="794"/>
      <w:jc w:val="both"/>
    </w:pPr>
    <w:rPr>
      <w:rFonts w:ascii="Arial" w:hAnsi="Arial" w:cs="Arial"/>
    </w:rPr>
  </w:style>
  <w:style w:type="paragraph" w:customStyle="1" w:styleId="Normal3odsazen">
    <w:name w:val="Normal3odsazený"/>
    <w:basedOn w:val="Normln"/>
    <w:rsid w:val="00540DA8"/>
    <w:pPr>
      <w:spacing w:before="120"/>
      <w:ind w:left="1021"/>
      <w:jc w:val="left"/>
    </w:pPr>
  </w:style>
  <w:style w:type="paragraph" w:customStyle="1" w:styleId="odst0">
    <w:name w:val="odst0"/>
    <w:basedOn w:val="Normln"/>
    <w:next w:val="Normln"/>
    <w:rsid w:val="00540DA8"/>
    <w:pPr>
      <w:spacing w:after="120"/>
      <w:ind w:left="680"/>
    </w:pPr>
    <w:rPr>
      <w:lang w:val="en-GB"/>
    </w:rPr>
  </w:style>
  <w:style w:type="paragraph" w:customStyle="1" w:styleId="odst3">
    <w:name w:val="odst3"/>
    <w:basedOn w:val="Normln"/>
    <w:rsid w:val="00540DA8"/>
    <w:pPr>
      <w:keepLines/>
      <w:spacing w:before="120"/>
      <w:ind w:left="1134" w:hanging="284"/>
    </w:pPr>
    <w:rPr>
      <w:lang w:val="en-GB"/>
    </w:rPr>
  </w:style>
  <w:style w:type="paragraph" w:customStyle="1" w:styleId="odst1">
    <w:name w:val="odst1"/>
    <w:basedOn w:val="Normln"/>
    <w:rsid w:val="00540DA8"/>
    <w:pPr>
      <w:spacing w:after="120"/>
      <w:ind w:left="1361" w:hanging="680"/>
    </w:pPr>
    <w:rPr>
      <w:lang w:val="en-GB"/>
    </w:rPr>
  </w:style>
  <w:style w:type="paragraph" w:customStyle="1" w:styleId="Normal4">
    <w:name w:val="Normal 4"/>
    <w:basedOn w:val="Normln"/>
    <w:rsid w:val="00540DA8"/>
    <w:pPr>
      <w:spacing w:before="120"/>
      <w:ind w:left="1134" w:hanging="227"/>
    </w:pPr>
  </w:style>
  <w:style w:type="paragraph" w:customStyle="1" w:styleId="odst10">
    <w:name w:val="odst 1"/>
    <w:basedOn w:val="Normln"/>
    <w:rsid w:val="00540DA8"/>
    <w:pPr>
      <w:spacing w:before="120"/>
      <w:ind w:left="680" w:hanging="680"/>
    </w:pPr>
  </w:style>
  <w:style w:type="paragraph" w:customStyle="1" w:styleId="odst20">
    <w:name w:val="odst 2"/>
    <w:basedOn w:val="odst10"/>
    <w:rsid w:val="00540DA8"/>
    <w:pPr>
      <w:ind w:left="1361"/>
    </w:pPr>
  </w:style>
  <w:style w:type="paragraph" w:customStyle="1" w:styleId="odst30">
    <w:name w:val="odst 3"/>
    <w:basedOn w:val="odst20"/>
    <w:rsid w:val="00540DA8"/>
    <w:pPr>
      <w:ind w:left="2041"/>
    </w:pPr>
  </w:style>
  <w:style w:type="paragraph" w:customStyle="1" w:styleId="Pata">
    <w:name w:val="Pata"/>
    <w:basedOn w:val="Normln"/>
    <w:rsid w:val="00540DA8"/>
    <w:pPr>
      <w:tabs>
        <w:tab w:val="center" w:pos="4703"/>
        <w:tab w:val="right" w:pos="9406"/>
      </w:tabs>
      <w:spacing w:line="360" w:lineRule="atLeast"/>
    </w:pPr>
    <w:rPr>
      <w:sz w:val="28"/>
    </w:rPr>
  </w:style>
  <w:style w:type="paragraph" w:customStyle="1" w:styleId="obsah9">
    <w:name w:val="obsah 9"/>
    <w:basedOn w:val="Normln"/>
    <w:next w:val="Normln"/>
    <w:rsid w:val="00540DA8"/>
    <w:pPr>
      <w:tabs>
        <w:tab w:val="right" w:pos="9087"/>
      </w:tabs>
      <w:spacing w:line="360" w:lineRule="atLeast"/>
      <w:ind w:left="2240"/>
      <w:jc w:val="left"/>
    </w:pPr>
    <w:rPr>
      <w:sz w:val="22"/>
    </w:rPr>
  </w:style>
  <w:style w:type="paragraph" w:styleId="Textbubliny">
    <w:name w:val="Balloon Text"/>
    <w:basedOn w:val="Normln"/>
    <w:rsid w:val="00540DA8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1"/>
    <w:next w:val="Textkomente1"/>
    <w:rsid w:val="00540DA8"/>
    <w:rPr>
      <w:b/>
      <w:bCs/>
    </w:rPr>
  </w:style>
  <w:style w:type="paragraph" w:customStyle="1" w:styleId="titre4">
    <w:name w:val="titre4"/>
    <w:basedOn w:val="Normln"/>
    <w:rsid w:val="00540DA8"/>
    <w:pPr>
      <w:spacing w:before="240"/>
      <w:ind w:left="1800" w:hanging="1260"/>
      <w:jc w:val="left"/>
    </w:pPr>
    <w:rPr>
      <w:b/>
      <w:bCs/>
      <w:caps/>
      <w:sz w:val="22"/>
      <w:szCs w:val="22"/>
    </w:rPr>
  </w:style>
  <w:style w:type="paragraph" w:customStyle="1" w:styleId="AAOdstavecChar">
    <w:name w:val="AA_Odstavec Char"/>
    <w:basedOn w:val="Normln"/>
    <w:rsid w:val="00540DA8"/>
    <w:rPr>
      <w:szCs w:val="24"/>
    </w:rPr>
  </w:style>
  <w:style w:type="paragraph" w:customStyle="1" w:styleId="AANadpis2">
    <w:name w:val="AA_Nadpis2"/>
    <w:basedOn w:val="Nadpis2"/>
    <w:rsid w:val="00540DA8"/>
    <w:pPr>
      <w:keepNext/>
      <w:keepLines w:val="0"/>
      <w:numPr>
        <w:ilvl w:val="0"/>
        <w:numId w:val="0"/>
      </w:numPr>
      <w:spacing w:before="0" w:after="0"/>
      <w:ind w:left="1276" w:hanging="425"/>
    </w:pPr>
    <w:rPr>
      <w:b/>
      <w:bCs/>
      <w:caps/>
      <w:sz w:val="32"/>
      <w:szCs w:val="32"/>
      <w:lang w:val="fr-FR"/>
    </w:rPr>
  </w:style>
  <w:style w:type="paragraph" w:styleId="Nzev">
    <w:name w:val="Title"/>
    <w:basedOn w:val="Normln"/>
    <w:next w:val="Podnadpis"/>
    <w:qFormat/>
    <w:rsid w:val="00540DA8"/>
    <w:pPr>
      <w:spacing w:before="120" w:after="120"/>
      <w:jc w:val="center"/>
    </w:pPr>
    <w:rPr>
      <w:b/>
      <w:bCs/>
      <w:sz w:val="28"/>
      <w:szCs w:val="28"/>
      <w:lang w:val="fr-BE"/>
    </w:rPr>
  </w:style>
  <w:style w:type="paragraph" w:styleId="Podnadpis">
    <w:name w:val="Subtitle"/>
    <w:basedOn w:val="Nadpis"/>
    <w:next w:val="Zkladntext"/>
    <w:qFormat/>
    <w:rsid w:val="00540DA8"/>
    <w:rPr>
      <w:i/>
      <w:iCs/>
      <w:sz w:val="28"/>
      <w:szCs w:val="28"/>
    </w:rPr>
  </w:style>
  <w:style w:type="paragraph" w:customStyle="1" w:styleId="AAodsazen">
    <w:name w:val="AA_odsazení"/>
    <w:basedOn w:val="Normln"/>
    <w:rsid w:val="00540DA8"/>
    <w:pPr>
      <w:tabs>
        <w:tab w:val="left" w:pos="1140"/>
        <w:tab w:val="right" w:leader="dot" w:pos="7371"/>
      </w:tabs>
      <w:autoSpaceDE w:val="0"/>
      <w:spacing w:before="120"/>
      <w:ind w:left="1140" w:hanging="360"/>
    </w:pPr>
    <w:rPr>
      <w:szCs w:val="24"/>
    </w:rPr>
  </w:style>
  <w:style w:type="paragraph" w:customStyle="1" w:styleId="Aodsazen">
    <w:name w:val="A_odsazení"/>
    <w:basedOn w:val="Normln"/>
    <w:rsid w:val="00540DA8"/>
    <w:pPr>
      <w:tabs>
        <w:tab w:val="left" w:pos="1140"/>
        <w:tab w:val="right" w:leader="dot" w:pos="7371"/>
      </w:tabs>
      <w:autoSpaceDE w:val="0"/>
      <w:spacing w:before="120"/>
      <w:ind w:left="1140" w:hanging="360"/>
    </w:pPr>
    <w:rPr>
      <w:rFonts w:ascii="Times New Roman" w:hAnsi="Times New Roman" w:cs="Times New Roman"/>
      <w:szCs w:val="24"/>
    </w:rPr>
  </w:style>
  <w:style w:type="paragraph" w:customStyle="1" w:styleId="AANadpis5">
    <w:name w:val="AA_Nadpis5"/>
    <w:basedOn w:val="Nadpis5"/>
    <w:next w:val="Normln"/>
    <w:rsid w:val="00540DA8"/>
    <w:pPr>
      <w:keepNext/>
      <w:numPr>
        <w:ilvl w:val="0"/>
        <w:numId w:val="0"/>
      </w:numPr>
    </w:pPr>
    <w:rPr>
      <w:rFonts w:ascii="Arial" w:hAnsi="Arial" w:cs="Arial"/>
      <w:caps/>
      <w:sz w:val="24"/>
      <w:lang w:val="fr-FR"/>
    </w:rPr>
  </w:style>
  <w:style w:type="paragraph" w:customStyle="1" w:styleId="AAOdstavec">
    <w:name w:val="AA_Odstavec"/>
    <w:basedOn w:val="Normln"/>
    <w:rsid w:val="00540DA8"/>
    <w:rPr>
      <w:sz w:val="20"/>
    </w:rPr>
  </w:style>
  <w:style w:type="paragraph" w:customStyle="1" w:styleId="Textpsmene">
    <w:name w:val="Text písmene"/>
    <w:basedOn w:val="Normln"/>
    <w:rsid w:val="00540DA8"/>
    <w:pPr>
      <w:tabs>
        <w:tab w:val="left" w:pos="0"/>
      </w:tabs>
      <w:ind w:left="680" w:hanging="680"/>
    </w:pPr>
    <w:rPr>
      <w:rFonts w:ascii="Times New Roman" w:hAnsi="Times New Roman" w:cs="Times New Roman"/>
    </w:rPr>
  </w:style>
  <w:style w:type="paragraph" w:customStyle="1" w:styleId="AANadpis4">
    <w:name w:val="AA_Nadpis4"/>
    <w:basedOn w:val="Nadpis4"/>
    <w:next w:val="Normln"/>
    <w:rsid w:val="00540DA8"/>
    <w:pPr>
      <w:keepNext/>
      <w:numPr>
        <w:ilvl w:val="0"/>
        <w:numId w:val="0"/>
      </w:numPr>
      <w:tabs>
        <w:tab w:val="left" w:pos="360"/>
      </w:tabs>
      <w:spacing w:before="240" w:after="60"/>
      <w:jc w:val="left"/>
    </w:pPr>
    <w:rPr>
      <w:rFonts w:ascii="Arial" w:hAnsi="Arial" w:cs="Arial"/>
      <w:b/>
      <w:bCs/>
      <w:caps/>
      <w:u w:val="none"/>
      <w:lang w:val="sv-SE"/>
    </w:rPr>
  </w:style>
  <w:style w:type="paragraph" w:customStyle="1" w:styleId="ANadpis2">
    <w:name w:val="A_Nadpis2"/>
    <w:basedOn w:val="AANadpis2"/>
    <w:next w:val="Normln"/>
    <w:rsid w:val="00540DA8"/>
    <w:rPr>
      <w:rFonts w:ascii="Times New Roman" w:hAnsi="Times New Roman" w:cs="Times New Roman"/>
      <w:caps w:val="0"/>
      <w:sz w:val="24"/>
      <w:szCs w:val="24"/>
      <w:lang w:val="cs-CZ"/>
    </w:rPr>
  </w:style>
  <w:style w:type="paragraph" w:customStyle="1" w:styleId="Zkladntext22">
    <w:name w:val="Základní text 22"/>
    <w:basedOn w:val="Normln"/>
    <w:rsid w:val="00540DA8"/>
    <w:pPr>
      <w:spacing w:after="120" w:line="480" w:lineRule="auto"/>
    </w:pPr>
  </w:style>
  <w:style w:type="paragraph" w:customStyle="1" w:styleId="Nadpispozmn">
    <w:name w:val="Nadpis pozm.n."/>
    <w:basedOn w:val="Normln"/>
    <w:next w:val="Normln"/>
    <w:rsid w:val="00540DA8"/>
    <w:pPr>
      <w:keepNext/>
      <w:keepLines/>
      <w:spacing w:after="120"/>
      <w:jc w:val="center"/>
    </w:pPr>
    <w:rPr>
      <w:rFonts w:ascii="Times New Roman" w:hAnsi="Times New Roman" w:cs="Times New Roman"/>
      <w:b/>
      <w:sz w:val="32"/>
    </w:rPr>
  </w:style>
  <w:style w:type="paragraph" w:customStyle="1" w:styleId="Textbodu">
    <w:name w:val="Text bodu"/>
    <w:basedOn w:val="Normln"/>
    <w:rsid w:val="00540DA8"/>
    <w:pPr>
      <w:tabs>
        <w:tab w:val="left" w:pos="850"/>
      </w:tabs>
      <w:ind w:left="850" w:hanging="425"/>
    </w:pPr>
    <w:rPr>
      <w:rFonts w:ascii="Times New Roman" w:hAnsi="Times New Roman" w:cs="Times New Roman"/>
    </w:rPr>
  </w:style>
  <w:style w:type="paragraph" w:customStyle="1" w:styleId="Textodstavceneslovan">
    <w:name w:val="Text odstavce nečíslovaný"/>
    <w:basedOn w:val="Normln"/>
    <w:rsid w:val="00540DA8"/>
    <w:pPr>
      <w:tabs>
        <w:tab w:val="left" w:pos="851"/>
      </w:tabs>
      <w:spacing w:before="120" w:after="120"/>
    </w:pPr>
    <w:rPr>
      <w:rFonts w:ascii="Times New Roman" w:hAnsi="Times New Roman" w:cs="Times New Roman"/>
      <w:sz w:val="20"/>
    </w:rPr>
  </w:style>
  <w:style w:type="paragraph" w:customStyle="1" w:styleId="Datedadoption">
    <w:name w:val="Date d'adoption"/>
    <w:basedOn w:val="Normln"/>
    <w:next w:val="Titreobjet"/>
    <w:rsid w:val="00540DA8"/>
    <w:pPr>
      <w:widowControl w:val="0"/>
      <w:spacing w:before="360"/>
      <w:jc w:val="center"/>
    </w:pPr>
    <w:rPr>
      <w:rFonts w:ascii="Times New Roman" w:hAnsi="Times New Roman" w:cs="Times New Roman"/>
      <w:b/>
    </w:rPr>
  </w:style>
  <w:style w:type="paragraph" w:customStyle="1" w:styleId="Titreobjet">
    <w:name w:val="Titre objet"/>
    <w:basedOn w:val="Normln"/>
    <w:next w:val="Normln"/>
    <w:rsid w:val="00540DA8"/>
    <w:pPr>
      <w:widowControl w:val="0"/>
      <w:spacing w:before="360" w:after="360"/>
      <w:jc w:val="center"/>
    </w:pPr>
    <w:rPr>
      <w:rFonts w:ascii="Times New Roman" w:hAnsi="Times New Roman" w:cs="Times New Roman"/>
      <w:b/>
    </w:rPr>
  </w:style>
  <w:style w:type="paragraph" w:customStyle="1" w:styleId="Typedudocument">
    <w:name w:val="Type du document"/>
    <w:basedOn w:val="Normln"/>
    <w:next w:val="Datedadoption"/>
    <w:rsid w:val="00540DA8"/>
    <w:pPr>
      <w:widowControl w:val="0"/>
      <w:spacing w:before="360"/>
      <w:jc w:val="center"/>
    </w:pPr>
    <w:rPr>
      <w:rFonts w:ascii="Times New Roman" w:hAnsi="Times New Roman" w:cs="Times New Roman"/>
      <w:b/>
    </w:rPr>
  </w:style>
  <w:style w:type="paragraph" w:styleId="Zkladntextodsazen">
    <w:name w:val="Body Text Indent"/>
    <w:basedOn w:val="Normln"/>
    <w:rsid w:val="00540DA8"/>
    <w:pPr>
      <w:spacing w:after="120"/>
      <w:ind w:left="283"/>
    </w:pPr>
  </w:style>
  <w:style w:type="paragraph" w:customStyle="1" w:styleId="zkladntext0">
    <w:name w:val="*základní text"/>
    <w:basedOn w:val="Normln"/>
    <w:rsid w:val="00540DA8"/>
    <w:pPr>
      <w:spacing w:before="120"/>
      <w:ind w:left="708"/>
    </w:pPr>
    <w:rPr>
      <w:rFonts w:ascii="Times New Roman" w:hAnsi="Times New Roman" w:cs="Times New Roman"/>
      <w:szCs w:val="24"/>
    </w:rPr>
  </w:style>
  <w:style w:type="paragraph" w:customStyle="1" w:styleId="Odstavec">
    <w:name w:val="Odstavec"/>
    <w:basedOn w:val="Normln"/>
    <w:rsid w:val="00540DA8"/>
    <w:pPr>
      <w:widowControl w:val="0"/>
      <w:overflowPunct w:val="0"/>
      <w:autoSpaceDE w:val="0"/>
      <w:spacing w:before="120" w:after="120"/>
      <w:jc w:val="left"/>
      <w:textAlignment w:val="baseline"/>
    </w:pPr>
    <w:rPr>
      <w:kern w:val="1"/>
      <w:szCs w:val="24"/>
    </w:rPr>
  </w:style>
  <w:style w:type="paragraph" w:customStyle="1" w:styleId="Zkladntextodsazen21">
    <w:name w:val="Základní text odsazený 21"/>
    <w:basedOn w:val="Normln"/>
    <w:rsid w:val="00540DA8"/>
    <w:pPr>
      <w:tabs>
        <w:tab w:val="left" w:pos="0"/>
      </w:tabs>
      <w:ind w:hanging="360"/>
    </w:pPr>
    <w:rPr>
      <w:rFonts w:ascii="Times New Roman" w:hAnsi="Times New Roman" w:cs="Times New Roman"/>
    </w:rPr>
  </w:style>
  <w:style w:type="paragraph" w:customStyle="1" w:styleId="Rozvrendokumentu1">
    <w:name w:val="Rozvržení dokumentu1"/>
    <w:basedOn w:val="Normln"/>
    <w:rsid w:val="00540DA8"/>
    <w:pPr>
      <w:shd w:val="clear" w:color="auto" w:fill="000080"/>
    </w:pPr>
    <w:rPr>
      <w:rFonts w:ascii="Tahoma" w:hAnsi="Tahoma" w:cs="Tahoma"/>
    </w:rPr>
  </w:style>
  <w:style w:type="paragraph" w:customStyle="1" w:styleId="Zkladntextodsazen31">
    <w:name w:val="Základní text odsazený 31"/>
    <w:basedOn w:val="Normln"/>
    <w:rsid w:val="00540DA8"/>
    <w:pPr>
      <w:spacing w:after="120"/>
      <w:ind w:left="283"/>
    </w:pPr>
    <w:rPr>
      <w:sz w:val="16"/>
      <w:szCs w:val="16"/>
    </w:rPr>
  </w:style>
  <w:style w:type="paragraph" w:customStyle="1" w:styleId="Zkladntext21">
    <w:name w:val="Základní text 21"/>
    <w:basedOn w:val="Normln"/>
    <w:rsid w:val="00540DA8"/>
    <w:rPr>
      <w:rFonts w:ascii="Times New Roman" w:hAnsi="Times New Roman" w:cs="Times New Roman"/>
      <w:sz w:val="22"/>
    </w:rPr>
  </w:style>
  <w:style w:type="paragraph" w:styleId="FormtovanvHTML">
    <w:name w:val="HTML Preformatted"/>
    <w:basedOn w:val="Normln"/>
    <w:uiPriority w:val="99"/>
    <w:rsid w:val="00540D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</w:rPr>
  </w:style>
  <w:style w:type="paragraph" w:customStyle="1" w:styleId="NormalJustified">
    <w:name w:val="Normal (Justified)"/>
    <w:basedOn w:val="Normln"/>
    <w:rsid w:val="00540DA8"/>
    <w:pPr>
      <w:widowControl w:val="0"/>
    </w:pPr>
    <w:rPr>
      <w:rFonts w:ascii="Times New Roman" w:hAnsi="Times New Roman" w:cs="Times New Roman"/>
      <w:kern w:val="1"/>
    </w:rPr>
  </w:style>
  <w:style w:type="paragraph" w:customStyle="1" w:styleId="Obsahtabulky">
    <w:name w:val="Obsah tabulky"/>
    <w:basedOn w:val="Normln"/>
    <w:rsid w:val="00540DA8"/>
    <w:pPr>
      <w:suppressLineNumbers/>
    </w:pPr>
  </w:style>
  <w:style w:type="paragraph" w:customStyle="1" w:styleId="Nadpistabulky">
    <w:name w:val="Nadpis tabulky"/>
    <w:basedOn w:val="Obsahtabulky"/>
    <w:rsid w:val="00540DA8"/>
    <w:pPr>
      <w:jc w:val="center"/>
    </w:pPr>
    <w:rPr>
      <w:b/>
      <w:bCs/>
    </w:rPr>
  </w:style>
  <w:style w:type="paragraph" w:customStyle="1" w:styleId="Textodstavce">
    <w:name w:val="Text odstavce"/>
    <w:basedOn w:val="Normln"/>
    <w:rsid w:val="009C73ED"/>
    <w:pPr>
      <w:numPr>
        <w:ilvl w:val="6"/>
        <w:numId w:val="4"/>
      </w:numPr>
      <w:tabs>
        <w:tab w:val="left" w:pos="851"/>
      </w:tabs>
      <w:suppressAutoHyphens w:val="0"/>
      <w:spacing w:before="120" w:after="120"/>
      <w:outlineLvl w:val="6"/>
    </w:pPr>
    <w:rPr>
      <w:rFonts w:ascii="Times New Roman" w:hAnsi="Times New Roman" w:cs="Times New Roman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9A743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9A7438"/>
    <w:rPr>
      <w:rFonts w:ascii="Arial" w:hAnsi="Arial" w:cs="Arial"/>
      <w:sz w:val="24"/>
      <w:lang w:eastAsia="ar-SA"/>
    </w:rPr>
  </w:style>
  <w:style w:type="paragraph" w:styleId="Normlnweb">
    <w:name w:val="Normal (Web)"/>
    <w:basedOn w:val="Normln"/>
    <w:uiPriority w:val="99"/>
    <w:unhideWhenUsed/>
    <w:rsid w:val="009A7438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9A7438"/>
  </w:style>
  <w:style w:type="character" w:customStyle="1" w:styleId="Nadpis1Char">
    <w:name w:val="Nadpis 1 Char"/>
    <w:basedOn w:val="Standardnpsmoodstavce"/>
    <w:link w:val="Nadpis1"/>
    <w:rsid w:val="00E27979"/>
    <w:rPr>
      <w:rFonts w:ascii="Arial" w:hAnsi="Arial" w:cs="Arial"/>
      <w:b/>
      <w:caps/>
      <w:sz w:val="24"/>
      <w:u w:val="single"/>
      <w:lang w:eastAsia="ar-SA"/>
    </w:rPr>
  </w:style>
  <w:style w:type="character" w:customStyle="1" w:styleId="datalabel">
    <w:name w:val="datalabel"/>
    <w:basedOn w:val="Standardnpsmoodstavce"/>
    <w:rsid w:val="00CC3117"/>
  </w:style>
  <w:style w:type="paragraph" w:styleId="Odstavecseseznamem">
    <w:name w:val="List Paragraph"/>
    <w:basedOn w:val="Normln"/>
    <w:uiPriority w:val="34"/>
    <w:qFormat/>
    <w:rsid w:val="00BE694D"/>
    <w:pPr>
      <w:ind w:left="708"/>
    </w:pPr>
  </w:style>
  <w:style w:type="character" w:customStyle="1" w:styleId="ZkladntextChar">
    <w:name w:val="Základní text Char"/>
    <w:basedOn w:val="Standardnpsmoodstavce"/>
    <w:link w:val="Zkladntext"/>
    <w:rsid w:val="00F740E1"/>
    <w:rPr>
      <w:lang w:eastAsia="ar-SA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50D2A"/>
    <w:pPr>
      <w:spacing w:after="120"/>
      <w:ind w:left="283"/>
      <w:jc w:val="left"/>
    </w:pPr>
    <w:rPr>
      <w:sz w:val="16"/>
      <w:szCs w:val="16"/>
      <w:lang w:eastAsia="cs-CZ"/>
    </w:rPr>
  </w:style>
  <w:style w:type="character" w:customStyle="1" w:styleId="Zkladntextodsazen3Char1">
    <w:name w:val="Základní text odsazený 3 Char1"/>
    <w:basedOn w:val="Standardnpsmoodstavce"/>
    <w:uiPriority w:val="99"/>
    <w:semiHidden/>
    <w:rsid w:val="00550D2A"/>
    <w:rPr>
      <w:rFonts w:ascii="Arial" w:hAnsi="Arial" w:cs="Arial"/>
      <w:sz w:val="16"/>
      <w:szCs w:val="16"/>
      <w:lang w:eastAsia="ar-SA"/>
    </w:rPr>
  </w:style>
  <w:style w:type="paragraph" w:styleId="Prosttext">
    <w:name w:val="Plain Text"/>
    <w:basedOn w:val="Normln"/>
    <w:link w:val="ProsttextChar"/>
    <w:rsid w:val="000C2C5A"/>
    <w:pPr>
      <w:suppressAutoHyphens w:val="0"/>
      <w:jc w:val="left"/>
    </w:pPr>
    <w:rPr>
      <w:rFonts w:ascii="Courier New" w:hAnsi="Courier New" w:cs="Times New Roman"/>
      <w:sz w:val="20"/>
    </w:rPr>
  </w:style>
  <w:style w:type="character" w:customStyle="1" w:styleId="ProsttextChar">
    <w:name w:val="Prostý text Char"/>
    <w:basedOn w:val="Standardnpsmoodstavce"/>
    <w:link w:val="Prosttext"/>
    <w:rsid w:val="000C2C5A"/>
    <w:rPr>
      <w:rFonts w:ascii="Courier New" w:hAnsi="Courier New"/>
      <w:lang w:eastAsia="ar-SA"/>
    </w:rPr>
  </w:style>
  <w:style w:type="paragraph" w:customStyle="1" w:styleId="Normln1">
    <w:name w:val="Normální1"/>
    <w:uiPriority w:val="99"/>
    <w:rsid w:val="008C2EE1"/>
    <w:pPr>
      <w:widowControl w:val="0"/>
      <w:autoSpaceDE w:val="0"/>
      <w:autoSpaceDN w:val="0"/>
    </w:pPr>
    <w:rPr>
      <w:rFonts w:ascii="Arial" w:hAnsi="Arial" w:cs="Arial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0F2B6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08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9</Pages>
  <Words>2163</Words>
  <Characters>12767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ZD_ZPŘ</vt:lpstr>
    </vt:vector>
  </TitlesOfParts>
  <Company/>
  <LinksUpToDate>false</LinksUpToDate>
  <CharactersWithSpaces>14901</CharactersWithSpaces>
  <SharedDoc>false</SharedDoc>
  <HLinks>
    <vt:vector size="12" baseType="variant">
      <vt:variant>
        <vt:i4>2031734</vt:i4>
      </vt:variant>
      <vt:variant>
        <vt:i4>3</vt:i4>
      </vt:variant>
      <vt:variant>
        <vt:i4>0</vt:i4>
      </vt:variant>
      <vt:variant>
        <vt:i4>5</vt:i4>
      </vt:variant>
      <vt:variant>
        <vt:lpwstr>mailto:j.miskerik@gmail.com</vt:lpwstr>
      </vt:variant>
      <vt:variant>
        <vt:lpwstr/>
      </vt:variant>
      <vt:variant>
        <vt:i4>4718703</vt:i4>
      </vt:variant>
      <vt:variant>
        <vt:i4>0</vt:i4>
      </vt:variant>
      <vt:variant>
        <vt:i4>0</vt:i4>
      </vt:variant>
      <vt:variant>
        <vt:i4>5</vt:i4>
      </vt:variant>
      <vt:variant>
        <vt:lpwstr>http://starosta@obeclouka/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ZD_ZPŘ</dc:title>
  <dc:creator>Lukáš Mokrý</dc:creator>
  <cp:lastModifiedBy>Jan Miškeřík</cp:lastModifiedBy>
  <cp:revision>14</cp:revision>
  <cp:lastPrinted>2017-06-14T08:06:00Z</cp:lastPrinted>
  <dcterms:created xsi:type="dcterms:W3CDTF">2017-06-30T09:16:00Z</dcterms:created>
  <dcterms:modified xsi:type="dcterms:W3CDTF">2017-09-17T17:22:00Z</dcterms:modified>
</cp:coreProperties>
</file>